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7BE5B13" w14:textId="77777777" w:rsidR="00E86185" w:rsidRPr="00E90897" w:rsidRDefault="00E86185" w:rsidP="00E90897">
      <w:pPr>
        <w:spacing w:after="0"/>
        <w:jc w:val="center"/>
        <w:rPr>
          <w:rFonts w:ascii="Arial" w:hAnsi="Arial" w:cs="Arial"/>
          <w:b/>
        </w:rPr>
      </w:pPr>
      <w:r w:rsidRPr="00E90897">
        <w:rPr>
          <w:rFonts w:ascii="Arial" w:hAnsi="Arial" w:cs="Arial"/>
          <w:b/>
        </w:rPr>
        <w:t>UNIVERSIDAD TECNOLÓGICA DE PANAMÁ</w:t>
      </w:r>
    </w:p>
    <w:p w14:paraId="27BE5B14" w14:textId="77777777" w:rsidR="00E86185" w:rsidRPr="00E90897" w:rsidRDefault="00E86185" w:rsidP="00E90897">
      <w:pPr>
        <w:spacing w:after="0"/>
        <w:jc w:val="center"/>
        <w:rPr>
          <w:rFonts w:ascii="Arial" w:hAnsi="Arial" w:cs="Arial"/>
          <w:b/>
        </w:rPr>
      </w:pPr>
      <w:r w:rsidRPr="00E90897">
        <w:rPr>
          <w:rFonts w:ascii="Arial" w:hAnsi="Arial" w:cs="Arial"/>
          <w:b/>
        </w:rPr>
        <w:t>CENTRO REGIONAL DE VERAGUAS</w:t>
      </w:r>
    </w:p>
    <w:p w14:paraId="27BE5B15" w14:textId="77777777" w:rsidR="00E86185" w:rsidRPr="00E90897" w:rsidRDefault="00E86185" w:rsidP="00E90897">
      <w:pPr>
        <w:spacing w:after="0"/>
        <w:jc w:val="center"/>
        <w:rPr>
          <w:rFonts w:ascii="Arial" w:hAnsi="Arial" w:cs="Arial"/>
          <w:b/>
        </w:rPr>
      </w:pPr>
      <w:r w:rsidRPr="00E90897">
        <w:rPr>
          <w:rFonts w:ascii="Arial" w:hAnsi="Arial" w:cs="Arial"/>
          <w:b/>
        </w:rPr>
        <w:t>FACULTAD DE INGENIERÍA MECÁNICA</w:t>
      </w:r>
    </w:p>
    <w:p w14:paraId="27BE5B16" w14:textId="77777777" w:rsidR="00E86185" w:rsidRPr="00E90897" w:rsidRDefault="00E86185" w:rsidP="00E90897">
      <w:pPr>
        <w:spacing w:after="0"/>
        <w:jc w:val="center"/>
        <w:rPr>
          <w:rFonts w:ascii="Arial" w:hAnsi="Arial" w:cs="Arial"/>
          <w:b/>
        </w:rPr>
      </w:pPr>
      <w:r w:rsidRPr="00E90897">
        <w:rPr>
          <w:rFonts w:ascii="Arial" w:hAnsi="Arial" w:cs="Arial"/>
          <w:b/>
        </w:rPr>
        <w:t>LICENCIATURA EN INGENIERA MECANICA</w:t>
      </w:r>
    </w:p>
    <w:p w14:paraId="27BE5B17" w14:textId="77777777" w:rsidR="00E86185" w:rsidRPr="00E90897" w:rsidRDefault="00916792" w:rsidP="00E90897">
      <w:pPr>
        <w:spacing w:after="0"/>
        <w:jc w:val="center"/>
        <w:rPr>
          <w:rFonts w:ascii="Arial" w:hAnsi="Arial" w:cs="Arial"/>
          <w:b/>
        </w:rPr>
      </w:pPr>
      <w:r>
        <w:rPr>
          <w:rFonts w:ascii="Arial" w:hAnsi="Arial" w:cs="Arial"/>
          <w:b/>
        </w:rPr>
        <w:t>PARCIAL #1</w:t>
      </w:r>
    </w:p>
    <w:p w14:paraId="27BE5B18" w14:textId="77777777" w:rsidR="00E86185" w:rsidRPr="00E90897" w:rsidRDefault="00E86185" w:rsidP="00E90897">
      <w:pPr>
        <w:spacing w:after="0"/>
        <w:jc w:val="both"/>
        <w:rPr>
          <w:rFonts w:ascii="Arial" w:hAnsi="Arial" w:cs="Arial"/>
          <w:b/>
        </w:rPr>
      </w:pPr>
    </w:p>
    <w:p w14:paraId="27BE5B19" w14:textId="24FB881A" w:rsidR="00E86185" w:rsidRPr="00E90897" w:rsidRDefault="00E86185" w:rsidP="00E90897">
      <w:pPr>
        <w:spacing w:after="0"/>
        <w:jc w:val="both"/>
        <w:rPr>
          <w:rFonts w:ascii="Arial" w:hAnsi="Arial" w:cs="Arial"/>
          <w:b/>
        </w:rPr>
      </w:pPr>
      <w:r w:rsidRPr="00E90897">
        <w:rPr>
          <w:rFonts w:ascii="Arial" w:hAnsi="Arial" w:cs="Arial"/>
          <w:b/>
        </w:rPr>
        <w:t>NOMBRE:</w:t>
      </w:r>
      <w:r w:rsidR="005D1045">
        <w:rPr>
          <w:rFonts w:ascii="Arial" w:hAnsi="Arial" w:cs="Arial"/>
          <w:b/>
        </w:rPr>
        <w:t xml:space="preserve"> Fernando Guiraud</w:t>
      </w:r>
    </w:p>
    <w:p w14:paraId="27BE5B1A" w14:textId="4D0671E1" w:rsidR="00E86185" w:rsidRPr="005D1045" w:rsidRDefault="00E86185" w:rsidP="00E90897">
      <w:pPr>
        <w:spacing w:after="0"/>
        <w:jc w:val="both"/>
        <w:rPr>
          <w:rFonts w:ascii="Arial" w:hAnsi="Arial" w:cs="Arial"/>
          <w:b/>
          <w:lang w:val="en-US"/>
        </w:rPr>
      </w:pPr>
      <w:r w:rsidRPr="00E90897">
        <w:rPr>
          <w:rFonts w:ascii="Arial" w:hAnsi="Arial" w:cs="Arial"/>
          <w:b/>
        </w:rPr>
        <w:t>CÉDULA</w:t>
      </w:r>
      <w:r w:rsidR="005D1045">
        <w:rPr>
          <w:rFonts w:ascii="Arial" w:hAnsi="Arial" w:cs="Arial"/>
          <w:b/>
          <w:lang w:val="en-US"/>
        </w:rPr>
        <w:t>: 8-945-692</w:t>
      </w:r>
      <w:r w:rsidR="005D1045">
        <w:rPr>
          <w:rFonts w:ascii="Arial" w:hAnsi="Arial" w:cs="Arial"/>
          <w:b/>
          <w:lang w:val="en-US"/>
        </w:rPr>
        <w:tab/>
      </w:r>
    </w:p>
    <w:p w14:paraId="27BE5B1B" w14:textId="30168EB8" w:rsidR="00E86185" w:rsidRPr="00E90897" w:rsidRDefault="00E86185" w:rsidP="00E90897">
      <w:pPr>
        <w:spacing w:after="0"/>
        <w:jc w:val="both"/>
        <w:rPr>
          <w:rFonts w:ascii="Arial" w:hAnsi="Arial" w:cs="Arial"/>
          <w:b/>
        </w:rPr>
      </w:pPr>
      <w:r w:rsidRPr="00E90897">
        <w:rPr>
          <w:rFonts w:ascii="Arial" w:hAnsi="Arial" w:cs="Arial"/>
          <w:b/>
        </w:rPr>
        <w:t>FECHA:</w:t>
      </w:r>
      <w:r w:rsidR="005D1045">
        <w:rPr>
          <w:rFonts w:ascii="Arial" w:hAnsi="Arial" w:cs="Arial"/>
          <w:b/>
        </w:rPr>
        <w:t xml:space="preserve"> 25/5/2021</w:t>
      </w:r>
    </w:p>
    <w:p w14:paraId="27BE5B1C" w14:textId="5BD51F30" w:rsidR="00E86185" w:rsidRPr="00E90897" w:rsidRDefault="00E86185" w:rsidP="00E90897">
      <w:pPr>
        <w:spacing w:after="0"/>
        <w:jc w:val="both"/>
        <w:rPr>
          <w:rFonts w:ascii="Arial" w:hAnsi="Arial" w:cs="Arial"/>
          <w:b/>
        </w:rPr>
      </w:pPr>
      <w:r w:rsidRPr="00E90897">
        <w:rPr>
          <w:rFonts w:ascii="Arial" w:hAnsi="Arial" w:cs="Arial"/>
          <w:b/>
        </w:rPr>
        <w:t>PROFESOR:</w:t>
      </w:r>
      <w:r w:rsidR="005D1045">
        <w:rPr>
          <w:rFonts w:ascii="Arial" w:hAnsi="Arial" w:cs="Arial"/>
          <w:b/>
        </w:rPr>
        <w:t xml:space="preserve"> Jorge Almengor</w:t>
      </w:r>
    </w:p>
    <w:p w14:paraId="27BE5B1D" w14:textId="77777777" w:rsidR="00E86185" w:rsidRPr="00E90897" w:rsidRDefault="00E86185" w:rsidP="00E90897">
      <w:pPr>
        <w:spacing w:after="0"/>
        <w:jc w:val="both"/>
        <w:rPr>
          <w:rFonts w:ascii="Arial" w:hAnsi="Arial" w:cs="Arial"/>
          <w:b/>
        </w:rPr>
      </w:pPr>
    </w:p>
    <w:p w14:paraId="27BE5B1E" w14:textId="77777777" w:rsidR="00E86185" w:rsidRPr="00E90897" w:rsidRDefault="00E86185" w:rsidP="00E90897">
      <w:pPr>
        <w:spacing w:after="0"/>
        <w:jc w:val="both"/>
        <w:rPr>
          <w:rFonts w:ascii="Arial" w:hAnsi="Arial" w:cs="Arial"/>
          <w:b/>
        </w:rPr>
      </w:pPr>
      <w:r w:rsidRPr="00E90897">
        <w:rPr>
          <w:rFonts w:ascii="Arial" w:hAnsi="Arial" w:cs="Arial"/>
          <w:b/>
        </w:rPr>
        <w:t>I PARTE. CIERTO Y FALSO. RESPONDA CON UNA C SI ES CIERTO Y CON UNA F SI ES FALSO (DE SER FALSO JUSTIFICAR LA RESPUESTA).</w:t>
      </w:r>
    </w:p>
    <w:p w14:paraId="27BE5B1F" w14:textId="77777777" w:rsidR="00E86185" w:rsidRPr="00E90897" w:rsidRDefault="00E86185" w:rsidP="00E90897">
      <w:pPr>
        <w:spacing w:after="0"/>
        <w:jc w:val="both"/>
        <w:rPr>
          <w:rFonts w:ascii="Arial" w:hAnsi="Arial" w:cs="Arial"/>
          <w:b/>
        </w:rPr>
      </w:pPr>
    </w:p>
    <w:p w14:paraId="27BE5B20" w14:textId="77777777" w:rsidR="00E86185" w:rsidRPr="00E90897" w:rsidRDefault="00E86185" w:rsidP="00E90897">
      <w:pPr>
        <w:spacing w:after="0"/>
        <w:jc w:val="both"/>
        <w:rPr>
          <w:rFonts w:ascii="Arial" w:hAnsi="Arial" w:cs="Arial"/>
          <w:b/>
        </w:rPr>
      </w:pPr>
    </w:p>
    <w:p w14:paraId="27BE5B21" w14:textId="13B61266" w:rsidR="00E86185" w:rsidRPr="00E90897" w:rsidRDefault="00E86185" w:rsidP="00E90897">
      <w:pPr>
        <w:pStyle w:val="Prrafodelista"/>
        <w:numPr>
          <w:ilvl w:val="0"/>
          <w:numId w:val="1"/>
        </w:numPr>
        <w:spacing w:after="0"/>
        <w:jc w:val="both"/>
        <w:rPr>
          <w:rFonts w:ascii="Arial" w:hAnsi="Arial" w:cs="Arial"/>
          <w:b/>
        </w:rPr>
      </w:pPr>
      <w:r w:rsidRPr="00E90897">
        <w:rPr>
          <w:rFonts w:ascii="Arial" w:hAnsi="Arial" w:cs="Arial"/>
          <w:b/>
          <w:bCs/>
        </w:rPr>
        <w:t xml:space="preserve">La  Ciencia  de  Materiales  puede  definirse  como  aquella  que  se  ocupa  de  la composición  y  estructura  de  los  materiales </w:t>
      </w:r>
      <w:r w:rsidR="002121A8" w:rsidRPr="00E90897">
        <w:rPr>
          <w:rFonts w:ascii="Arial" w:hAnsi="Arial" w:cs="Arial"/>
          <w:b/>
          <w:bCs/>
        </w:rPr>
        <w:t>. _</w:t>
      </w:r>
      <w:r w:rsidR="0036713E" w:rsidRPr="0036713E">
        <w:rPr>
          <w:rFonts w:ascii="Arial" w:hAnsi="Arial" w:cs="Arial"/>
          <w:b/>
          <w:bCs/>
          <w:u w:val="single"/>
        </w:rPr>
        <w:t>C</w:t>
      </w:r>
      <w:r w:rsidR="002121A8" w:rsidRPr="00E90897">
        <w:rPr>
          <w:rFonts w:ascii="Arial" w:hAnsi="Arial" w:cs="Arial"/>
          <w:b/>
          <w:bCs/>
        </w:rPr>
        <w:t>_</w:t>
      </w:r>
    </w:p>
    <w:p w14:paraId="27BE5B22" w14:textId="4C1F2D28" w:rsidR="00E86185" w:rsidRPr="00E90897" w:rsidRDefault="00E86185" w:rsidP="00E90897">
      <w:pPr>
        <w:pStyle w:val="Prrafodelista"/>
        <w:numPr>
          <w:ilvl w:val="0"/>
          <w:numId w:val="1"/>
        </w:numPr>
        <w:spacing w:after="0"/>
        <w:jc w:val="both"/>
        <w:rPr>
          <w:rFonts w:ascii="Arial" w:hAnsi="Arial" w:cs="Arial"/>
          <w:b/>
        </w:rPr>
      </w:pPr>
      <w:r w:rsidRPr="00E90897">
        <w:rPr>
          <w:rFonts w:ascii="Arial" w:hAnsi="Arial" w:cs="Arial"/>
          <w:b/>
          <w:bCs/>
        </w:rPr>
        <w:t>Los p</w:t>
      </w:r>
      <w:r w:rsidR="000524FC">
        <w:rPr>
          <w:rFonts w:ascii="Arial" w:hAnsi="Arial" w:cs="Arial"/>
          <w:b/>
          <w:bCs/>
        </w:rPr>
        <w:t>olímeros son buenos  aislantes</w:t>
      </w:r>
      <w:r w:rsidRPr="00E90897">
        <w:rPr>
          <w:rFonts w:ascii="Arial" w:hAnsi="Arial" w:cs="Arial"/>
          <w:b/>
          <w:bCs/>
        </w:rPr>
        <w:t xml:space="preserve">  del  calor  y  de  la  electricidad. _</w:t>
      </w:r>
      <w:r w:rsidR="00587761" w:rsidRPr="00587761">
        <w:rPr>
          <w:rFonts w:ascii="Arial" w:hAnsi="Arial" w:cs="Arial"/>
          <w:b/>
          <w:bCs/>
          <w:u w:val="single"/>
        </w:rPr>
        <w:t>C</w:t>
      </w:r>
      <w:r w:rsidRPr="00E90897">
        <w:rPr>
          <w:rFonts w:ascii="Arial" w:hAnsi="Arial" w:cs="Arial"/>
          <w:b/>
          <w:bCs/>
        </w:rPr>
        <w:t>_</w:t>
      </w:r>
    </w:p>
    <w:p w14:paraId="27BE5B23" w14:textId="7F587F81" w:rsidR="00E86185" w:rsidRPr="00587761" w:rsidRDefault="00E86185" w:rsidP="00E90897">
      <w:pPr>
        <w:pStyle w:val="Prrafodelista"/>
        <w:numPr>
          <w:ilvl w:val="0"/>
          <w:numId w:val="1"/>
        </w:numPr>
        <w:spacing w:after="0"/>
        <w:jc w:val="both"/>
        <w:rPr>
          <w:rFonts w:ascii="Arial" w:hAnsi="Arial" w:cs="Arial"/>
          <w:b/>
        </w:rPr>
      </w:pPr>
      <w:r w:rsidRPr="00E90897">
        <w:rPr>
          <w:rFonts w:ascii="Arial" w:hAnsi="Arial" w:cs="Arial"/>
          <w:b/>
          <w:bCs/>
        </w:rPr>
        <w:t xml:space="preserve">Los materiales metálicos </w:t>
      </w:r>
      <w:r w:rsidR="000524FC">
        <w:rPr>
          <w:rFonts w:ascii="Arial" w:hAnsi="Arial" w:cs="Arial"/>
          <w:b/>
          <w:bCs/>
        </w:rPr>
        <w:t>no</w:t>
      </w:r>
      <w:r w:rsidR="008A7F8C" w:rsidRPr="00E90897">
        <w:rPr>
          <w:rFonts w:ascii="Arial" w:hAnsi="Arial" w:cs="Arial"/>
          <w:b/>
          <w:bCs/>
        </w:rPr>
        <w:t xml:space="preserve"> </w:t>
      </w:r>
      <w:r w:rsidRPr="00E90897">
        <w:rPr>
          <w:rFonts w:ascii="Arial" w:hAnsi="Arial" w:cs="Arial"/>
          <w:b/>
          <w:bCs/>
        </w:rPr>
        <w:t>s</w:t>
      </w:r>
      <w:r w:rsidR="000524FC">
        <w:rPr>
          <w:rFonts w:ascii="Arial" w:hAnsi="Arial" w:cs="Arial"/>
          <w:b/>
          <w:bCs/>
        </w:rPr>
        <w:t xml:space="preserve">on  resistentes  </w:t>
      </w:r>
      <w:r w:rsidRPr="00E90897">
        <w:rPr>
          <w:rFonts w:ascii="Arial" w:hAnsi="Arial" w:cs="Arial"/>
          <w:b/>
          <w:bCs/>
        </w:rPr>
        <w:t>y   dúctiles   a   temperatura   ambiente</w:t>
      </w:r>
      <w:r w:rsidR="002121A8" w:rsidRPr="00E90897">
        <w:rPr>
          <w:rFonts w:ascii="Arial" w:hAnsi="Arial" w:cs="Arial"/>
          <w:b/>
          <w:bCs/>
        </w:rPr>
        <w:t xml:space="preserve">. </w:t>
      </w:r>
      <w:r w:rsidRPr="00E90897">
        <w:rPr>
          <w:rFonts w:ascii="Arial" w:hAnsi="Arial" w:cs="Arial"/>
          <w:b/>
          <w:bCs/>
        </w:rPr>
        <w:t>_</w:t>
      </w:r>
      <w:r w:rsidR="00587761" w:rsidRPr="00587761">
        <w:rPr>
          <w:rFonts w:ascii="Arial" w:hAnsi="Arial" w:cs="Arial"/>
          <w:b/>
          <w:bCs/>
          <w:u w:val="single"/>
        </w:rPr>
        <w:t>F</w:t>
      </w:r>
      <w:r w:rsidRPr="00E90897">
        <w:rPr>
          <w:rFonts w:ascii="Arial" w:hAnsi="Arial" w:cs="Arial"/>
          <w:b/>
          <w:bCs/>
        </w:rPr>
        <w:t>_</w:t>
      </w:r>
    </w:p>
    <w:p w14:paraId="0120687C" w14:textId="0E852BA6" w:rsidR="00587761" w:rsidRPr="005506FE" w:rsidRDefault="00587761" w:rsidP="00587761">
      <w:pPr>
        <w:pStyle w:val="Prrafodelista"/>
        <w:spacing w:after="0"/>
        <w:jc w:val="both"/>
        <w:rPr>
          <w:rFonts w:ascii="Arial" w:hAnsi="Arial" w:cs="Arial"/>
        </w:rPr>
      </w:pPr>
      <w:r w:rsidRPr="005506FE">
        <w:rPr>
          <w:rFonts w:ascii="Arial" w:hAnsi="Arial" w:cs="Arial"/>
        </w:rPr>
        <w:t>Los materiales metálicos</w:t>
      </w:r>
      <w:r w:rsidR="005506FE" w:rsidRPr="005506FE">
        <w:rPr>
          <w:rFonts w:ascii="Arial" w:hAnsi="Arial" w:cs="Arial"/>
        </w:rPr>
        <w:t xml:space="preserve"> si son resistentes</w:t>
      </w:r>
      <w:r w:rsidR="00C81B52">
        <w:rPr>
          <w:rFonts w:ascii="Arial" w:hAnsi="Arial" w:cs="Arial"/>
        </w:rPr>
        <w:t xml:space="preserve"> solo que la mayoría de ellos no son dúctiles a temperatura ambiente, con excepción del mercurio.</w:t>
      </w:r>
    </w:p>
    <w:p w14:paraId="27BE5B24" w14:textId="0E096A72" w:rsidR="00E86185" w:rsidRPr="005E68BF" w:rsidRDefault="00E86185" w:rsidP="005E68BF">
      <w:pPr>
        <w:pStyle w:val="Prrafodelista"/>
        <w:numPr>
          <w:ilvl w:val="0"/>
          <w:numId w:val="1"/>
        </w:numPr>
        <w:spacing w:after="0"/>
        <w:jc w:val="both"/>
        <w:rPr>
          <w:rFonts w:ascii="Arial" w:hAnsi="Arial" w:cs="Arial"/>
          <w:b/>
        </w:rPr>
      </w:pPr>
      <w:r w:rsidRPr="00E90897">
        <w:rPr>
          <w:rFonts w:ascii="Arial" w:hAnsi="Arial" w:cs="Arial"/>
          <w:b/>
          <w:bCs/>
        </w:rPr>
        <w:t>Los materiales cerámi</w:t>
      </w:r>
      <w:r w:rsidR="000524FC">
        <w:rPr>
          <w:rFonts w:ascii="Arial" w:hAnsi="Arial" w:cs="Arial"/>
          <w:b/>
          <w:bCs/>
        </w:rPr>
        <w:t xml:space="preserve">cos </w:t>
      </w:r>
      <w:r w:rsidR="00C81B52">
        <w:rPr>
          <w:rFonts w:ascii="Arial" w:hAnsi="Arial" w:cs="Arial"/>
          <w:b/>
          <w:bCs/>
        </w:rPr>
        <w:t xml:space="preserve">por lo </w:t>
      </w:r>
      <w:r w:rsidR="005E68BF">
        <w:rPr>
          <w:rFonts w:ascii="Arial" w:hAnsi="Arial" w:cs="Arial"/>
          <w:b/>
          <w:bCs/>
        </w:rPr>
        <w:t>general, conductores</w:t>
      </w:r>
      <w:r w:rsidRPr="00E90897">
        <w:rPr>
          <w:rFonts w:ascii="Arial" w:hAnsi="Arial" w:cs="Arial"/>
          <w:b/>
          <w:bCs/>
        </w:rPr>
        <w:t xml:space="preserve"> </w:t>
      </w:r>
      <w:r w:rsidR="005E68BF" w:rsidRPr="00E90897">
        <w:rPr>
          <w:rFonts w:ascii="Arial" w:hAnsi="Arial" w:cs="Arial"/>
          <w:b/>
          <w:bCs/>
        </w:rPr>
        <w:t>térmicos y</w:t>
      </w:r>
      <w:r w:rsidRPr="00E90897">
        <w:rPr>
          <w:rFonts w:ascii="Arial" w:hAnsi="Arial" w:cs="Arial"/>
          <w:b/>
          <w:bCs/>
        </w:rPr>
        <w:t xml:space="preserve"> </w:t>
      </w:r>
      <w:r w:rsidRPr="005E68BF">
        <w:rPr>
          <w:rFonts w:ascii="Arial" w:hAnsi="Arial" w:cs="Arial"/>
          <w:b/>
          <w:bCs/>
        </w:rPr>
        <w:t>eléctricos. _</w:t>
      </w:r>
      <w:r w:rsidR="00C81B52" w:rsidRPr="005E68BF">
        <w:rPr>
          <w:rFonts w:ascii="Arial" w:hAnsi="Arial" w:cs="Arial"/>
          <w:b/>
          <w:bCs/>
          <w:u w:val="single"/>
        </w:rPr>
        <w:t>F</w:t>
      </w:r>
      <w:r w:rsidRPr="005E68BF">
        <w:rPr>
          <w:rFonts w:ascii="Arial" w:hAnsi="Arial" w:cs="Arial"/>
          <w:b/>
          <w:bCs/>
        </w:rPr>
        <w:t>_</w:t>
      </w:r>
    </w:p>
    <w:p w14:paraId="0FBF03A6" w14:textId="553CEB56" w:rsidR="00C81B52" w:rsidRPr="00C81B52" w:rsidRDefault="00C81B52" w:rsidP="00C81B52">
      <w:pPr>
        <w:pStyle w:val="Prrafodelista"/>
        <w:spacing w:after="0"/>
        <w:jc w:val="both"/>
        <w:rPr>
          <w:rFonts w:ascii="Arial" w:hAnsi="Arial" w:cs="Arial"/>
        </w:rPr>
      </w:pPr>
      <w:r w:rsidRPr="00C81B52">
        <w:rPr>
          <w:rFonts w:ascii="Arial" w:hAnsi="Arial" w:cs="Arial"/>
        </w:rPr>
        <w:t>Los materiales cerámicos son conocidos por ser buenos aislantes térmicos y eléctricos.</w:t>
      </w:r>
    </w:p>
    <w:p w14:paraId="27BE5B25" w14:textId="60C9FAAC" w:rsidR="00E86185" w:rsidRPr="00E90897" w:rsidRDefault="00E86185" w:rsidP="00E90897">
      <w:pPr>
        <w:pStyle w:val="Prrafodelista"/>
        <w:numPr>
          <w:ilvl w:val="0"/>
          <w:numId w:val="1"/>
        </w:numPr>
        <w:spacing w:after="0"/>
        <w:jc w:val="both"/>
        <w:rPr>
          <w:rFonts w:ascii="Arial" w:hAnsi="Arial" w:cs="Arial"/>
          <w:b/>
        </w:rPr>
      </w:pPr>
      <w:r w:rsidRPr="00E90897">
        <w:rPr>
          <w:rFonts w:ascii="Arial" w:hAnsi="Arial" w:cs="Arial"/>
          <w:b/>
          <w:bCs/>
        </w:rPr>
        <w:t>Al constituyente más abundante de un material c</w:t>
      </w:r>
      <w:r w:rsidR="000524FC">
        <w:rPr>
          <w:rFonts w:ascii="Arial" w:hAnsi="Arial" w:cs="Arial"/>
          <w:b/>
          <w:bCs/>
        </w:rPr>
        <w:t xml:space="preserve">ompuesto se le denomina </w:t>
      </w:r>
      <w:r w:rsidR="005E68BF">
        <w:rPr>
          <w:rFonts w:ascii="Arial" w:hAnsi="Arial" w:cs="Arial"/>
          <w:b/>
          <w:bCs/>
        </w:rPr>
        <w:t>Matriz</w:t>
      </w:r>
      <w:r w:rsidR="005E68BF" w:rsidRPr="00E90897">
        <w:rPr>
          <w:rFonts w:ascii="Arial" w:hAnsi="Arial" w:cs="Arial"/>
          <w:b/>
          <w:bCs/>
        </w:rPr>
        <w:t>. _</w:t>
      </w:r>
      <w:r w:rsidR="005E68BF" w:rsidRPr="005E68BF">
        <w:rPr>
          <w:rFonts w:ascii="Arial" w:hAnsi="Arial" w:cs="Arial"/>
          <w:b/>
          <w:bCs/>
          <w:u w:val="single"/>
        </w:rPr>
        <w:t>C</w:t>
      </w:r>
      <w:r w:rsidRPr="00E90897">
        <w:rPr>
          <w:rFonts w:ascii="Arial" w:hAnsi="Arial" w:cs="Arial"/>
          <w:b/>
          <w:bCs/>
        </w:rPr>
        <w:t>_</w:t>
      </w:r>
    </w:p>
    <w:p w14:paraId="27BE5B26" w14:textId="42D20DAE" w:rsidR="002121A8" w:rsidRPr="001C6089" w:rsidRDefault="002121A8" w:rsidP="00E90897">
      <w:pPr>
        <w:pStyle w:val="Prrafodelista"/>
        <w:numPr>
          <w:ilvl w:val="0"/>
          <w:numId w:val="1"/>
        </w:numPr>
        <w:spacing w:after="0"/>
        <w:jc w:val="both"/>
        <w:rPr>
          <w:rFonts w:ascii="Arial" w:hAnsi="Arial" w:cs="Arial"/>
          <w:b/>
        </w:rPr>
      </w:pPr>
      <w:r w:rsidRPr="00E90897">
        <w:rPr>
          <w:rFonts w:ascii="Arial" w:hAnsi="Arial" w:cs="Arial"/>
          <w:b/>
          <w:bCs/>
        </w:rPr>
        <w:t>Los átomos son partículas indivisibles. _</w:t>
      </w:r>
      <w:r w:rsidR="001C6089" w:rsidRPr="001C6089">
        <w:rPr>
          <w:rFonts w:ascii="Arial" w:hAnsi="Arial" w:cs="Arial"/>
          <w:b/>
          <w:bCs/>
          <w:u w:val="single"/>
        </w:rPr>
        <w:t>F</w:t>
      </w:r>
      <w:r w:rsidRPr="00E90897">
        <w:rPr>
          <w:rFonts w:ascii="Arial" w:hAnsi="Arial" w:cs="Arial"/>
          <w:b/>
          <w:bCs/>
        </w:rPr>
        <w:t>_</w:t>
      </w:r>
    </w:p>
    <w:p w14:paraId="0F63AF0B" w14:textId="30F23CF4" w:rsidR="001C6089" w:rsidRPr="001C6089" w:rsidRDefault="001C6089" w:rsidP="001C6089">
      <w:pPr>
        <w:pStyle w:val="Prrafodelista"/>
        <w:spacing w:after="0"/>
        <w:jc w:val="both"/>
        <w:rPr>
          <w:rFonts w:ascii="Arial" w:hAnsi="Arial" w:cs="Arial"/>
        </w:rPr>
      </w:pPr>
      <w:r w:rsidRPr="001C6089">
        <w:rPr>
          <w:rFonts w:ascii="Arial" w:hAnsi="Arial" w:cs="Arial"/>
        </w:rPr>
        <w:t xml:space="preserve">Los átomos si son visibles, solo que a una escala microscópica. </w:t>
      </w:r>
    </w:p>
    <w:p w14:paraId="27BE5B27" w14:textId="132A1A12" w:rsidR="002121A8" w:rsidRPr="00E90897" w:rsidRDefault="000524FC" w:rsidP="00E90897">
      <w:pPr>
        <w:pStyle w:val="Prrafodelista"/>
        <w:numPr>
          <w:ilvl w:val="0"/>
          <w:numId w:val="1"/>
        </w:numPr>
        <w:spacing w:after="0"/>
        <w:jc w:val="both"/>
        <w:rPr>
          <w:rFonts w:ascii="Arial" w:hAnsi="Arial" w:cs="Arial"/>
          <w:b/>
        </w:rPr>
      </w:pPr>
      <w:r>
        <w:rPr>
          <w:rFonts w:ascii="Arial" w:hAnsi="Arial" w:cs="Arial"/>
          <w:b/>
        </w:rPr>
        <w:t>Mayor</w:t>
      </w:r>
      <w:r w:rsidR="002121A8" w:rsidRPr="00E90897">
        <w:rPr>
          <w:rFonts w:ascii="Arial" w:hAnsi="Arial" w:cs="Arial"/>
          <w:b/>
        </w:rPr>
        <w:t xml:space="preserve"> Electronegatividad describe </w:t>
      </w:r>
      <w:r>
        <w:rPr>
          <w:rFonts w:ascii="Arial" w:hAnsi="Arial" w:cs="Arial"/>
          <w:b/>
        </w:rPr>
        <w:t>la tendencia de un átomo a ganar</w:t>
      </w:r>
      <w:r w:rsidR="002121A8" w:rsidRPr="00E90897">
        <w:rPr>
          <w:rFonts w:ascii="Arial" w:hAnsi="Arial" w:cs="Arial"/>
          <w:b/>
        </w:rPr>
        <w:t xml:space="preserve"> un electrón. _</w:t>
      </w:r>
      <w:r w:rsidR="00CC6799" w:rsidRPr="00CC6799">
        <w:rPr>
          <w:rFonts w:ascii="Arial" w:hAnsi="Arial" w:cs="Arial"/>
          <w:b/>
          <w:u w:val="single"/>
        </w:rPr>
        <w:t>C</w:t>
      </w:r>
      <w:r w:rsidR="002121A8" w:rsidRPr="00E90897">
        <w:rPr>
          <w:rFonts w:ascii="Arial" w:hAnsi="Arial" w:cs="Arial"/>
          <w:b/>
        </w:rPr>
        <w:t>_</w:t>
      </w:r>
    </w:p>
    <w:p w14:paraId="27BE5B28" w14:textId="030D236B" w:rsidR="00AC418A" w:rsidRDefault="00AC418A" w:rsidP="00E90897">
      <w:pPr>
        <w:pStyle w:val="Prrafodelista"/>
        <w:numPr>
          <w:ilvl w:val="0"/>
          <w:numId w:val="1"/>
        </w:numPr>
        <w:spacing w:after="0"/>
        <w:jc w:val="both"/>
        <w:rPr>
          <w:rFonts w:ascii="Arial" w:hAnsi="Arial" w:cs="Arial"/>
          <w:b/>
        </w:rPr>
      </w:pPr>
      <w:r w:rsidRPr="00E90897">
        <w:rPr>
          <w:rFonts w:ascii="Arial" w:hAnsi="Arial" w:cs="Arial"/>
          <w:b/>
        </w:rPr>
        <w:t>La e</w:t>
      </w:r>
      <w:r w:rsidR="000524FC">
        <w:rPr>
          <w:rFonts w:ascii="Arial" w:hAnsi="Arial" w:cs="Arial"/>
          <w:b/>
        </w:rPr>
        <w:t>structura cristalina CCC tiene 3</w:t>
      </w:r>
      <w:r w:rsidRPr="00E90897">
        <w:rPr>
          <w:rFonts w:ascii="Arial" w:hAnsi="Arial" w:cs="Arial"/>
          <w:b/>
        </w:rPr>
        <w:t xml:space="preserve"> átomos por celdas unitarias. _</w:t>
      </w:r>
      <w:r w:rsidR="00B47070" w:rsidRPr="00B47070">
        <w:rPr>
          <w:rFonts w:ascii="Arial" w:hAnsi="Arial" w:cs="Arial"/>
          <w:b/>
          <w:u w:val="single"/>
        </w:rPr>
        <w:t>F</w:t>
      </w:r>
      <w:r w:rsidRPr="00E90897">
        <w:rPr>
          <w:rFonts w:ascii="Arial" w:hAnsi="Arial" w:cs="Arial"/>
          <w:b/>
        </w:rPr>
        <w:t>_</w:t>
      </w:r>
    </w:p>
    <w:p w14:paraId="2A148302" w14:textId="255EB083" w:rsidR="00B47070" w:rsidRPr="00B47070" w:rsidRDefault="00B47070" w:rsidP="00B47070">
      <w:pPr>
        <w:pStyle w:val="Prrafodelista"/>
        <w:spacing w:after="0"/>
        <w:jc w:val="both"/>
        <w:rPr>
          <w:rFonts w:ascii="Arial" w:hAnsi="Arial" w:cs="Arial"/>
          <w:bCs/>
        </w:rPr>
      </w:pPr>
      <w:r w:rsidRPr="00B47070">
        <w:rPr>
          <w:rFonts w:ascii="Arial" w:hAnsi="Arial" w:cs="Arial"/>
          <w:bCs/>
        </w:rPr>
        <w:t>La estructura cristalina CCC tiene 4 átomos por celdas unitarias.</w:t>
      </w:r>
    </w:p>
    <w:p w14:paraId="27BE5B29" w14:textId="2F0AAEC8" w:rsidR="00AC418A" w:rsidRDefault="00AC418A" w:rsidP="00E90897">
      <w:pPr>
        <w:pStyle w:val="Prrafodelista"/>
        <w:numPr>
          <w:ilvl w:val="0"/>
          <w:numId w:val="1"/>
        </w:numPr>
        <w:spacing w:after="0"/>
        <w:jc w:val="both"/>
        <w:rPr>
          <w:rFonts w:ascii="Arial" w:hAnsi="Arial" w:cs="Arial"/>
          <w:b/>
        </w:rPr>
      </w:pPr>
      <w:r w:rsidRPr="00E90897">
        <w:rPr>
          <w:rFonts w:ascii="Arial" w:hAnsi="Arial" w:cs="Arial"/>
          <w:b/>
        </w:rPr>
        <w:t>El parámetro de red para una estructura BCC es 2r. _</w:t>
      </w:r>
      <w:r w:rsidR="00994FDE" w:rsidRPr="00994FDE">
        <w:rPr>
          <w:rFonts w:ascii="Arial" w:hAnsi="Arial" w:cs="Arial"/>
          <w:b/>
          <w:u w:val="single"/>
        </w:rPr>
        <w:t>F</w:t>
      </w:r>
      <w:r w:rsidRPr="00E90897">
        <w:rPr>
          <w:rFonts w:ascii="Arial" w:hAnsi="Arial" w:cs="Arial"/>
          <w:b/>
        </w:rPr>
        <w:t>_</w:t>
      </w:r>
    </w:p>
    <w:p w14:paraId="47DFF3AA" w14:textId="7EAA51A2" w:rsidR="00994FDE" w:rsidRPr="00AA428B" w:rsidRDefault="00994FDE" w:rsidP="00994FDE">
      <w:pPr>
        <w:pStyle w:val="Prrafodelista"/>
        <w:spacing w:after="0"/>
        <w:jc w:val="both"/>
        <w:rPr>
          <w:rFonts w:ascii="Arial" w:hAnsi="Arial" w:cs="Arial"/>
          <w:bCs/>
          <w:lang w:val="es-419"/>
        </w:rPr>
      </w:pPr>
      <w:r w:rsidRPr="00AA428B">
        <w:rPr>
          <w:rFonts w:ascii="Arial" w:hAnsi="Arial" w:cs="Arial"/>
          <w:bCs/>
        </w:rPr>
        <w:t xml:space="preserve">El parámetro de red para una estructura BCC es a </w:t>
      </w:r>
      <w:r w:rsidRPr="00AA428B">
        <w:rPr>
          <w:rFonts w:ascii="Arial" w:hAnsi="Arial" w:cs="Arial"/>
          <w:bCs/>
          <w:lang w:val="es-419"/>
        </w:rPr>
        <w:t>=4r/</w:t>
      </w:r>
      <w:proofErr w:type="gramStart"/>
      <w:r w:rsidR="00AA428B" w:rsidRPr="00AA428B">
        <w:rPr>
          <w:rFonts w:ascii="Arial" w:hAnsi="Arial" w:cs="Arial"/>
          <w:bCs/>
          <w:lang w:val="es-419"/>
        </w:rPr>
        <w:t>raíz</w:t>
      </w:r>
      <w:r w:rsidRPr="00AA428B">
        <w:rPr>
          <w:rFonts w:ascii="Arial" w:hAnsi="Arial" w:cs="Arial"/>
          <w:bCs/>
          <w:lang w:val="es-419"/>
        </w:rPr>
        <w:t>(</w:t>
      </w:r>
      <w:proofErr w:type="gramEnd"/>
      <w:r w:rsidR="00AA428B" w:rsidRPr="00AA428B">
        <w:rPr>
          <w:rFonts w:ascii="Arial" w:hAnsi="Arial" w:cs="Arial"/>
          <w:bCs/>
          <w:lang w:val="es-419"/>
        </w:rPr>
        <w:t>3</w:t>
      </w:r>
      <w:r w:rsidRPr="00AA428B">
        <w:rPr>
          <w:rFonts w:ascii="Arial" w:hAnsi="Arial" w:cs="Arial"/>
          <w:bCs/>
          <w:lang w:val="es-419"/>
        </w:rPr>
        <w:t>)</w:t>
      </w:r>
    </w:p>
    <w:p w14:paraId="27BE5B2A" w14:textId="77777777" w:rsidR="002121A8" w:rsidRPr="00E90897" w:rsidRDefault="002121A8" w:rsidP="00E90897">
      <w:pPr>
        <w:spacing w:after="0"/>
        <w:jc w:val="both"/>
        <w:rPr>
          <w:rFonts w:ascii="Arial" w:hAnsi="Arial" w:cs="Arial"/>
          <w:b/>
        </w:rPr>
      </w:pPr>
    </w:p>
    <w:p w14:paraId="27BE5B2B" w14:textId="77777777" w:rsidR="002121A8" w:rsidRPr="00E90897" w:rsidRDefault="002121A8" w:rsidP="00E90897">
      <w:pPr>
        <w:spacing w:after="0"/>
        <w:jc w:val="both"/>
        <w:rPr>
          <w:rFonts w:ascii="Arial" w:hAnsi="Arial" w:cs="Arial"/>
          <w:b/>
        </w:rPr>
      </w:pPr>
    </w:p>
    <w:p w14:paraId="27BE5B2C" w14:textId="77777777" w:rsidR="002121A8" w:rsidRPr="00E90897" w:rsidRDefault="002121A8" w:rsidP="00E90897">
      <w:pPr>
        <w:spacing w:after="0"/>
        <w:jc w:val="both"/>
        <w:rPr>
          <w:rFonts w:ascii="Arial" w:hAnsi="Arial" w:cs="Arial"/>
          <w:b/>
        </w:rPr>
      </w:pPr>
      <w:r w:rsidRPr="00E90897">
        <w:rPr>
          <w:rFonts w:ascii="Arial" w:hAnsi="Arial" w:cs="Arial"/>
          <w:b/>
        </w:rPr>
        <w:t>II PARTE. ESCOGER LA MEJOR RESPUESTA.</w:t>
      </w:r>
    </w:p>
    <w:p w14:paraId="27BE5B2D" w14:textId="77777777" w:rsidR="002121A8" w:rsidRPr="00E90897" w:rsidRDefault="002121A8" w:rsidP="00E90897">
      <w:pPr>
        <w:spacing w:after="0"/>
        <w:jc w:val="both"/>
        <w:rPr>
          <w:rFonts w:ascii="Arial" w:hAnsi="Arial" w:cs="Arial"/>
          <w:b/>
        </w:rPr>
      </w:pPr>
    </w:p>
    <w:p w14:paraId="27BE5B2E" w14:textId="77777777" w:rsidR="002121A8" w:rsidRPr="00E90897" w:rsidRDefault="002121A8" w:rsidP="00E90897">
      <w:pPr>
        <w:pStyle w:val="Prrafodelista"/>
        <w:numPr>
          <w:ilvl w:val="0"/>
          <w:numId w:val="3"/>
        </w:numPr>
        <w:spacing w:after="0"/>
        <w:jc w:val="both"/>
        <w:rPr>
          <w:rFonts w:ascii="Arial" w:hAnsi="Arial" w:cs="Arial"/>
          <w:b/>
        </w:rPr>
      </w:pPr>
      <w:r w:rsidRPr="00E90897">
        <w:rPr>
          <w:rFonts w:ascii="Arial" w:hAnsi="Arial" w:cs="Arial"/>
          <w:b/>
        </w:rPr>
        <w:t>La fibra de vidrio, el concreto son ejemplo de materiales.</w:t>
      </w:r>
    </w:p>
    <w:p w14:paraId="27BE5B2F" w14:textId="77777777" w:rsidR="002121A8" w:rsidRPr="004C06EC" w:rsidRDefault="002121A8" w:rsidP="00E90897">
      <w:pPr>
        <w:pStyle w:val="Prrafodelista"/>
        <w:numPr>
          <w:ilvl w:val="1"/>
          <w:numId w:val="3"/>
        </w:numPr>
        <w:spacing w:after="0"/>
        <w:jc w:val="both"/>
        <w:rPr>
          <w:rFonts w:ascii="Arial" w:hAnsi="Arial" w:cs="Arial"/>
          <w:b/>
          <w:highlight w:val="yellow"/>
        </w:rPr>
      </w:pPr>
      <w:r w:rsidRPr="004C06EC">
        <w:rPr>
          <w:rFonts w:ascii="Arial" w:hAnsi="Arial" w:cs="Arial"/>
          <w:b/>
          <w:highlight w:val="yellow"/>
        </w:rPr>
        <w:t>Compuestos</w:t>
      </w:r>
    </w:p>
    <w:p w14:paraId="27BE5B30" w14:textId="77777777" w:rsidR="002121A8" w:rsidRPr="00E90897" w:rsidRDefault="002121A8" w:rsidP="00E90897">
      <w:pPr>
        <w:pStyle w:val="Prrafodelista"/>
        <w:numPr>
          <w:ilvl w:val="1"/>
          <w:numId w:val="3"/>
        </w:numPr>
        <w:spacing w:after="0"/>
        <w:jc w:val="both"/>
        <w:rPr>
          <w:rFonts w:ascii="Arial" w:hAnsi="Arial" w:cs="Arial"/>
          <w:b/>
        </w:rPr>
      </w:pPr>
      <w:r w:rsidRPr="00E90897">
        <w:rPr>
          <w:rFonts w:ascii="Arial" w:hAnsi="Arial" w:cs="Arial"/>
          <w:b/>
        </w:rPr>
        <w:t>Semiconductores</w:t>
      </w:r>
    </w:p>
    <w:p w14:paraId="27BE5B31" w14:textId="77777777" w:rsidR="002121A8" w:rsidRPr="00E90897" w:rsidRDefault="001927C4" w:rsidP="00E90897">
      <w:pPr>
        <w:pStyle w:val="Prrafodelista"/>
        <w:numPr>
          <w:ilvl w:val="1"/>
          <w:numId w:val="3"/>
        </w:numPr>
        <w:spacing w:after="0"/>
        <w:jc w:val="both"/>
        <w:rPr>
          <w:rFonts w:ascii="Arial" w:hAnsi="Arial" w:cs="Arial"/>
          <w:b/>
        </w:rPr>
      </w:pPr>
      <w:r w:rsidRPr="00E90897">
        <w:rPr>
          <w:rFonts w:ascii="Arial" w:hAnsi="Arial" w:cs="Arial"/>
          <w:b/>
        </w:rPr>
        <w:t>Polímeros</w:t>
      </w:r>
    </w:p>
    <w:p w14:paraId="27BE5B32" w14:textId="77777777" w:rsidR="002121A8" w:rsidRPr="00E90897" w:rsidRDefault="002121A8" w:rsidP="00E90897">
      <w:pPr>
        <w:pStyle w:val="Prrafodelista"/>
        <w:numPr>
          <w:ilvl w:val="0"/>
          <w:numId w:val="3"/>
        </w:numPr>
        <w:spacing w:after="0"/>
        <w:jc w:val="both"/>
        <w:rPr>
          <w:rFonts w:ascii="Arial" w:hAnsi="Arial" w:cs="Arial"/>
          <w:b/>
        </w:rPr>
      </w:pPr>
      <w:r w:rsidRPr="00E90897">
        <w:rPr>
          <w:rFonts w:ascii="Arial" w:hAnsi="Arial" w:cs="Arial"/>
          <w:b/>
        </w:rPr>
        <w:t>El acero, las aleaciones no ferrosas, el Zinc son ejemplos de materiales.</w:t>
      </w:r>
    </w:p>
    <w:p w14:paraId="27BE5B33" w14:textId="77777777" w:rsidR="002121A8" w:rsidRPr="00E90897" w:rsidRDefault="001927C4" w:rsidP="00E90897">
      <w:pPr>
        <w:pStyle w:val="Prrafodelista"/>
        <w:numPr>
          <w:ilvl w:val="1"/>
          <w:numId w:val="3"/>
        </w:numPr>
        <w:spacing w:after="0"/>
        <w:jc w:val="both"/>
        <w:rPr>
          <w:rFonts w:ascii="Arial" w:hAnsi="Arial" w:cs="Arial"/>
          <w:b/>
        </w:rPr>
      </w:pPr>
      <w:r w:rsidRPr="00E90897">
        <w:rPr>
          <w:rFonts w:ascii="Arial" w:hAnsi="Arial" w:cs="Arial"/>
          <w:b/>
        </w:rPr>
        <w:t>Polímeros</w:t>
      </w:r>
      <w:r w:rsidR="002121A8" w:rsidRPr="00E90897">
        <w:rPr>
          <w:rFonts w:ascii="Arial" w:hAnsi="Arial" w:cs="Arial"/>
          <w:b/>
        </w:rPr>
        <w:t>.</w:t>
      </w:r>
    </w:p>
    <w:p w14:paraId="27BE5B34" w14:textId="77777777" w:rsidR="002121A8" w:rsidRPr="00E90897" w:rsidRDefault="002121A8" w:rsidP="00E90897">
      <w:pPr>
        <w:pStyle w:val="Prrafodelista"/>
        <w:numPr>
          <w:ilvl w:val="1"/>
          <w:numId w:val="3"/>
        </w:numPr>
        <w:spacing w:after="0"/>
        <w:jc w:val="both"/>
        <w:rPr>
          <w:rFonts w:ascii="Arial" w:hAnsi="Arial" w:cs="Arial"/>
          <w:b/>
        </w:rPr>
      </w:pPr>
      <w:r w:rsidRPr="00E90897">
        <w:rPr>
          <w:rFonts w:ascii="Arial" w:hAnsi="Arial" w:cs="Arial"/>
          <w:b/>
        </w:rPr>
        <w:t>Semiconductores</w:t>
      </w:r>
    </w:p>
    <w:p w14:paraId="27BE5B35" w14:textId="77777777" w:rsidR="002121A8" w:rsidRPr="004C06EC" w:rsidRDefault="001927C4" w:rsidP="00E90897">
      <w:pPr>
        <w:pStyle w:val="Prrafodelista"/>
        <w:numPr>
          <w:ilvl w:val="1"/>
          <w:numId w:val="3"/>
        </w:numPr>
        <w:spacing w:after="0"/>
        <w:jc w:val="both"/>
        <w:rPr>
          <w:rFonts w:ascii="Arial" w:hAnsi="Arial" w:cs="Arial"/>
          <w:b/>
          <w:highlight w:val="yellow"/>
        </w:rPr>
      </w:pPr>
      <w:r w:rsidRPr="004C06EC">
        <w:rPr>
          <w:rFonts w:ascii="Arial" w:hAnsi="Arial" w:cs="Arial"/>
          <w:b/>
          <w:highlight w:val="yellow"/>
        </w:rPr>
        <w:t>Metálicos</w:t>
      </w:r>
      <w:r w:rsidR="002121A8" w:rsidRPr="004C06EC">
        <w:rPr>
          <w:rFonts w:ascii="Arial" w:hAnsi="Arial" w:cs="Arial"/>
          <w:b/>
          <w:highlight w:val="yellow"/>
        </w:rPr>
        <w:t>.</w:t>
      </w:r>
    </w:p>
    <w:p w14:paraId="27BE5B36" w14:textId="77777777" w:rsidR="002121A8" w:rsidRPr="00E90897" w:rsidRDefault="001927C4" w:rsidP="00E90897">
      <w:pPr>
        <w:pStyle w:val="Prrafodelista"/>
        <w:numPr>
          <w:ilvl w:val="0"/>
          <w:numId w:val="3"/>
        </w:numPr>
        <w:spacing w:after="0"/>
        <w:jc w:val="both"/>
        <w:rPr>
          <w:rFonts w:ascii="Arial" w:hAnsi="Arial" w:cs="Arial"/>
          <w:b/>
        </w:rPr>
      </w:pPr>
      <w:r w:rsidRPr="00E90897">
        <w:rPr>
          <w:rFonts w:ascii="Arial" w:hAnsi="Arial" w:cs="Arial"/>
          <w:b/>
        </w:rPr>
        <w:t>El ladrillo, el vidrio, la porcelana son ejemplo de materiales.</w:t>
      </w:r>
    </w:p>
    <w:p w14:paraId="27BE5B37" w14:textId="77777777" w:rsidR="001927C4" w:rsidRPr="00E90897" w:rsidRDefault="001927C4" w:rsidP="00E90897">
      <w:pPr>
        <w:pStyle w:val="Prrafodelista"/>
        <w:numPr>
          <w:ilvl w:val="1"/>
          <w:numId w:val="3"/>
        </w:numPr>
        <w:spacing w:after="0"/>
        <w:jc w:val="both"/>
        <w:rPr>
          <w:rFonts w:ascii="Arial" w:hAnsi="Arial" w:cs="Arial"/>
          <w:b/>
        </w:rPr>
      </w:pPr>
      <w:r w:rsidRPr="00E90897">
        <w:rPr>
          <w:rFonts w:ascii="Arial" w:hAnsi="Arial" w:cs="Arial"/>
          <w:b/>
        </w:rPr>
        <w:t>Metálicos</w:t>
      </w:r>
    </w:p>
    <w:p w14:paraId="27BE5B38" w14:textId="77777777" w:rsidR="001927C4" w:rsidRPr="00E90897" w:rsidRDefault="001927C4" w:rsidP="00E90897">
      <w:pPr>
        <w:pStyle w:val="Prrafodelista"/>
        <w:numPr>
          <w:ilvl w:val="1"/>
          <w:numId w:val="3"/>
        </w:numPr>
        <w:spacing w:after="0"/>
        <w:jc w:val="both"/>
        <w:rPr>
          <w:rFonts w:ascii="Arial" w:hAnsi="Arial" w:cs="Arial"/>
          <w:b/>
        </w:rPr>
      </w:pPr>
      <w:r w:rsidRPr="00E90897">
        <w:rPr>
          <w:rFonts w:ascii="Arial" w:hAnsi="Arial" w:cs="Arial"/>
          <w:b/>
        </w:rPr>
        <w:t>Compuestos</w:t>
      </w:r>
    </w:p>
    <w:p w14:paraId="27BE5B39" w14:textId="77777777" w:rsidR="001927C4" w:rsidRPr="000C7B18" w:rsidRDefault="001927C4" w:rsidP="00E90897">
      <w:pPr>
        <w:pStyle w:val="Prrafodelista"/>
        <w:numPr>
          <w:ilvl w:val="1"/>
          <w:numId w:val="3"/>
        </w:numPr>
        <w:spacing w:after="0"/>
        <w:jc w:val="both"/>
        <w:rPr>
          <w:rFonts w:ascii="Arial" w:hAnsi="Arial" w:cs="Arial"/>
          <w:b/>
          <w:highlight w:val="yellow"/>
        </w:rPr>
      </w:pPr>
      <w:r w:rsidRPr="000C7B18">
        <w:rPr>
          <w:rFonts w:ascii="Arial" w:hAnsi="Arial" w:cs="Arial"/>
          <w:b/>
          <w:highlight w:val="yellow"/>
        </w:rPr>
        <w:t>Cerámicos.</w:t>
      </w:r>
    </w:p>
    <w:p w14:paraId="27BE5B3A" w14:textId="77777777" w:rsidR="001927C4" w:rsidRPr="00E90897" w:rsidRDefault="001927C4" w:rsidP="00E90897">
      <w:pPr>
        <w:pStyle w:val="Prrafodelista"/>
        <w:numPr>
          <w:ilvl w:val="0"/>
          <w:numId w:val="3"/>
        </w:numPr>
        <w:spacing w:after="0"/>
        <w:jc w:val="both"/>
        <w:rPr>
          <w:rFonts w:ascii="Arial" w:hAnsi="Arial" w:cs="Arial"/>
          <w:b/>
        </w:rPr>
      </w:pPr>
      <w:r w:rsidRPr="00E90897">
        <w:rPr>
          <w:rFonts w:ascii="Arial" w:hAnsi="Arial" w:cs="Arial"/>
          <w:b/>
        </w:rPr>
        <w:t>El Hule, el plástico son ejemplo de materiales</w:t>
      </w:r>
    </w:p>
    <w:p w14:paraId="27BE5B3B" w14:textId="77777777" w:rsidR="001927C4" w:rsidRPr="00E90897" w:rsidRDefault="001927C4" w:rsidP="00E90897">
      <w:pPr>
        <w:pStyle w:val="Prrafodelista"/>
        <w:numPr>
          <w:ilvl w:val="1"/>
          <w:numId w:val="3"/>
        </w:numPr>
        <w:spacing w:after="0"/>
        <w:jc w:val="both"/>
        <w:rPr>
          <w:rFonts w:ascii="Arial" w:hAnsi="Arial" w:cs="Arial"/>
          <w:b/>
        </w:rPr>
      </w:pPr>
      <w:r w:rsidRPr="00E90897">
        <w:rPr>
          <w:rFonts w:ascii="Arial" w:hAnsi="Arial" w:cs="Arial"/>
          <w:b/>
        </w:rPr>
        <w:t>Semiconductores</w:t>
      </w:r>
    </w:p>
    <w:p w14:paraId="27BE5B3C" w14:textId="77777777" w:rsidR="001927C4" w:rsidRPr="000C7B18" w:rsidRDefault="001927C4" w:rsidP="00E90897">
      <w:pPr>
        <w:pStyle w:val="Prrafodelista"/>
        <w:numPr>
          <w:ilvl w:val="1"/>
          <w:numId w:val="3"/>
        </w:numPr>
        <w:spacing w:after="0"/>
        <w:jc w:val="both"/>
        <w:rPr>
          <w:rFonts w:ascii="Arial" w:hAnsi="Arial" w:cs="Arial"/>
          <w:b/>
          <w:highlight w:val="yellow"/>
        </w:rPr>
      </w:pPr>
      <w:r w:rsidRPr="000C7B18">
        <w:rPr>
          <w:rFonts w:ascii="Arial" w:hAnsi="Arial" w:cs="Arial"/>
          <w:b/>
          <w:highlight w:val="yellow"/>
        </w:rPr>
        <w:t>Polímeros</w:t>
      </w:r>
    </w:p>
    <w:p w14:paraId="27BE5B3D" w14:textId="77777777" w:rsidR="001927C4" w:rsidRPr="00E90897" w:rsidRDefault="001927C4" w:rsidP="00E90897">
      <w:pPr>
        <w:pStyle w:val="Prrafodelista"/>
        <w:numPr>
          <w:ilvl w:val="1"/>
          <w:numId w:val="3"/>
        </w:numPr>
        <w:spacing w:after="0"/>
        <w:jc w:val="both"/>
        <w:rPr>
          <w:rFonts w:ascii="Arial" w:hAnsi="Arial" w:cs="Arial"/>
          <w:b/>
        </w:rPr>
      </w:pPr>
      <w:r w:rsidRPr="00E90897">
        <w:rPr>
          <w:rFonts w:ascii="Arial" w:hAnsi="Arial" w:cs="Arial"/>
          <w:b/>
        </w:rPr>
        <w:lastRenderedPageBreak/>
        <w:t>Metálicos.</w:t>
      </w:r>
    </w:p>
    <w:p w14:paraId="27BE5B3E" w14:textId="77777777" w:rsidR="001927C4" w:rsidRPr="00E90897" w:rsidRDefault="001927C4" w:rsidP="00E90897">
      <w:pPr>
        <w:pStyle w:val="Prrafodelista"/>
        <w:numPr>
          <w:ilvl w:val="0"/>
          <w:numId w:val="3"/>
        </w:numPr>
        <w:spacing w:after="0"/>
        <w:jc w:val="both"/>
        <w:rPr>
          <w:rFonts w:ascii="Arial" w:hAnsi="Arial" w:cs="Arial"/>
          <w:b/>
        </w:rPr>
      </w:pPr>
      <w:r w:rsidRPr="00E90897">
        <w:rPr>
          <w:rFonts w:ascii="Arial" w:hAnsi="Arial" w:cs="Arial"/>
          <w:b/>
        </w:rPr>
        <w:t>El silicio, el germanio son ejemplo de materiales.</w:t>
      </w:r>
    </w:p>
    <w:p w14:paraId="27BE5B3F" w14:textId="77777777" w:rsidR="001927C4" w:rsidRPr="000C7B18" w:rsidRDefault="001927C4" w:rsidP="00E90897">
      <w:pPr>
        <w:pStyle w:val="Prrafodelista"/>
        <w:numPr>
          <w:ilvl w:val="1"/>
          <w:numId w:val="3"/>
        </w:numPr>
        <w:spacing w:after="0"/>
        <w:jc w:val="both"/>
        <w:rPr>
          <w:rFonts w:ascii="Arial" w:hAnsi="Arial" w:cs="Arial"/>
          <w:b/>
          <w:highlight w:val="yellow"/>
        </w:rPr>
      </w:pPr>
      <w:r w:rsidRPr="000C7B18">
        <w:rPr>
          <w:rFonts w:ascii="Arial" w:hAnsi="Arial" w:cs="Arial"/>
          <w:b/>
          <w:highlight w:val="yellow"/>
        </w:rPr>
        <w:t>Semiconductores</w:t>
      </w:r>
    </w:p>
    <w:p w14:paraId="27BE5B40" w14:textId="77777777" w:rsidR="001927C4" w:rsidRPr="00E90897" w:rsidRDefault="001927C4" w:rsidP="00E90897">
      <w:pPr>
        <w:pStyle w:val="Prrafodelista"/>
        <w:numPr>
          <w:ilvl w:val="1"/>
          <w:numId w:val="3"/>
        </w:numPr>
        <w:spacing w:after="0"/>
        <w:jc w:val="both"/>
        <w:rPr>
          <w:rFonts w:ascii="Arial" w:hAnsi="Arial" w:cs="Arial"/>
          <w:b/>
        </w:rPr>
      </w:pPr>
      <w:r w:rsidRPr="00E90897">
        <w:rPr>
          <w:rFonts w:ascii="Arial" w:hAnsi="Arial" w:cs="Arial"/>
          <w:b/>
        </w:rPr>
        <w:t>Metálicos</w:t>
      </w:r>
    </w:p>
    <w:p w14:paraId="27BE5B41" w14:textId="77777777" w:rsidR="001927C4" w:rsidRPr="00E90897" w:rsidRDefault="001927C4" w:rsidP="00E90897">
      <w:pPr>
        <w:pStyle w:val="Prrafodelista"/>
        <w:numPr>
          <w:ilvl w:val="1"/>
          <w:numId w:val="3"/>
        </w:numPr>
        <w:spacing w:after="0"/>
        <w:jc w:val="both"/>
        <w:rPr>
          <w:rFonts w:ascii="Arial" w:hAnsi="Arial" w:cs="Arial"/>
          <w:b/>
        </w:rPr>
      </w:pPr>
      <w:r w:rsidRPr="00E90897">
        <w:rPr>
          <w:rFonts w:ascii="Arial" w:hAnsi="Arial" w:cs="Arial"/>
          <w:b/>
        </w:rPr>
        <w:t>Polímeros</w:t>
      </w:r>
    </w:p>
    <w:p w14:paraId="27BE5B42" w14:textId="77777777" w:rsidR="001927C4" w:rsidRPr="00E90897" w:rsidRDefault="001927C4" w:rsidP="00E90897">
      <w:pPr>
        <w:spacing w:after="0"/>
        <w:jc w:val="both"/>
        <w:rPr>
          <w:rFonts w:ascii="Arial" w:hAnsi="Arial" w:cs="Arial"/>
          <w:b/>
        </w:rPr>
      </w:pPr>
      <w:r w:rsidRPr="00E90897">
        <w:rPr>
          <w:rFonts w:ascii="Arial" w:hAnsi="Arial" w:cs="Arial"/>
          <w:b/>
        </w:rPr>
        <w:t>III PARTE. DESARROLLO.</w:t>
      </w:r>
      <w:r w:rsidR="000524FC">
        <w:rPr>
          <w:rFonts w:ascii="Arial" w:hAnsi="Arial" w:cs="Arial"/>
          <w:b/>
        </w:rPr>
        <w:t xml:space="preserve"> RESOLVER LAS SIGUIENTES</w:t>
      </w:r>
      <w:r w:rsidRPr="00E90897">
        <w:rPr>
          <w:rFonts w:ascii="Arial" w:hAnsi="Arial" w:cs="Arial"/>
          <w:b/>
        </w:rPr>
        <w:t xml:space="preserve"> PREGUNTAS:</w:t>
      </w:r>
    </w:p>
    <w:p w14:paraId="27BE5B43" w14:textId="77777777" w:rsidR="001927C4" w:rsidRPr="00E90897" w:rsidRDefault="001927C4" w:rsidP="00E90897">
      <w:pPr>
        <w:spacing w:after="0"/>
        <w:jc w:val="both"/>
        <w:rPr>
          <w:rFonts w:ascii="Arial" w:hAnsi="Arial" w:cs="Arial"/>
          <w:b/>
        </w:rPr>
      </w:pPr>
    </w:p>
    <w:p w14:paraId="27BE5B44" w14:textId="244E5429" w:rsidR="001927C4" w:rsidRDefault="001927C4" w:rsidP="00E90897">
      <w:pPr>
        <w:pStyle w:val="Prrafodelista"/>
        <w:numPr>
          <w:ilvl w:val="0"/>
          <w:numId w:val="4"/>
        </w:numPr>
        <w:spacing w:after="0"/>
        <w:jc w:val="both"/>
        <w:rPr>
          <w:rFonts w:ascii="Arial" w:hAnsi="Arial" w:cs="Arial"/>
          <w:b/>
        </w:rPr>
      </w:pPr>
      <w:r w:rsidRPr="00E90897">
        <w:rPr>
          <w:rFonts w:ascii="Arial" w:hAnsi="Arial" w:cs="Arial"/>
          <w:b/>
        </w:rPr>
        <w:t>¿Qué es el enlace iónico, mencionar tres propiedades y dar dos ejemplos?</w:t>
      </w:r>
    </w:p>
    <w:p w14:paraId="6BFF6A88" w14:textId="77777777" w:rsidR="00656532" w:rsidRDefault="00656532" w:rsidP="00656532">
      <w:pPr>
        <w:pStyle w:val="Prrafodelista"/>
        <w:spacing w:after="0"/>
        <w:jc w:val="both"/>
        <w:rPr>
          <w:rFonts w:ascii="Arial" w:hAnsi="Arial" w:cs="Arial"/>
          <w:b/>
        </w:rPr>
      </w:pPr>
    </w:p>
    <w:p w14:paraId="6B2EC608" w14:textId="36047CAF" w:rsidR="00014D2A" w:rsidRDefault="00D7389B" w:rsidP="00014D2A">
      <w:pPr>
        <w:pStyle w:val="Prrafodelista"/>
        <w:spacing w:after="0"/>
        <w:jc w:val="both"/>
        <w:rPr>
          <w:rFonts w:ascii="Arial" w:hAnsi="Arial" w:cs="Arial"/>
          <w:bCs/>
        </w:rPr>
      </w:pPr>
      <w:r w:rsidRPr="00D7389B">
        <w:rPr>
          <w:rFonts w:ascii="Arial" w:hAnsi="Arial" w:cs="Arial"/>
          <w:bCs/>
        </w:rPr>
        <w:t>Un enlace iónico es el resultado de la presencia de atracción electrostática entre los iones de distinto signo respecto a las valencias de los elementos y el número de electrones que deben perder o ganar para completar las capas, es decir, uno fuertemente electropositivo y otro fuertemente electronegativo.</w:t>
      </w:r>
    </w:p>
    <w:p w14:paraId="65301FB6" w14:textId="023D76AB" w:rsidR="00CE7D99" w:rsidRDefault="00CE7D99" w:rsidP="00014D2A">
      <w:pPr>
        <w:pStyle w:val="Prrafodelista"/>
        <w:spacing w:after="0"/>
        <w:jc w:val="both"/>
        <w:rPr>
          <w:rFonts w:ascii="Arial" w:hAnsi="Arial" w:cs="Arial"/>
          <w:bCs/>
        </w:rPr>
      </w:pPr>
    </w:p>
    <w:p w14:paraId="0AFE20AB" w14:textId="415977D3" w:rsidR="00CE7D99" w:rsidRDefault="00110E18" w:rsidP="00014D2A">
      <w:pPr>
        <w:pStyle w:val="Prrafodelista"/>
        <w:spacing w:after="0"/>
        <w:jc w:val="both"/>
        <w:rPr>
          <w:rFonts w:ascii="Arial" w:hAnsi="Arial" w:cs="Arial"/>
          <w:bCs/>
        </w:rPr>
      </w:pPr>
      <w:r>
        <w:rPr>
          <w:rFonts w:ascii="Arial" w:hAnsi="Arial" w:cs="Arial"/>
          <w:bCs/>
        </w:rPr>
        <w:t>Propiedades</w:t>
      </w:r>
    </w:p>
    <w:p w14:paraId="2056BD9C" w14:textId="571B02A5" w:rsidR="00110E18" w:rsidRDefault="00110E18" w:rsidP="00110E18">
      <w:pPr>
        <w:pStyle w:val="Prrafodelista"/>
        <w:numPr>
          <w:ilvl w:val="0"/>
          <w:numId w:val="6"/>
        </w:numPr>
        <w:spacing w:after="0"/>
        <w:jc w:val="both"/>
        <w:rPr>
          <w:rFonts w:ascii="Arial" w:hAnsi="Arial" w:cs="Arial"/>
          <w:bCs/>
        </w:rPr>
      </w:pPr>
      <w:r w:rsidRPr="00110E18">
        <w:rPr>
          <w:rFonts w:ascii="Arial" w:hAnsi="Arial" w:cs="Arial"/>
          <w:bCs/>
        </w:rPr>
        <w:t>Altos punto de fusión y ebullición</w:t>
      </w:r>
      <w:r w:rsidR="00290B37">
        <w:rPr>
          <w:rFonts w:ascii="Arial" w:hAnsi="Arial" w:cs="Arial"/>
          <w:bCs/>
        </w:rPr>
        <w:t>.</w:t>
      </w:r>
    </w:p>
    <w:p w14:paraId="6CBBA0DC" w14:textId="63B6CADC" w:rsidR="00110E18" w:rsidRDefault="00AF6629" w:rsidP="00110E18">
      <w:pPr>
        <w:pStyle w:val="Prrafodelista"/>
        <w:numPr>
          <w:ilvl w:val="0"/>
          <w:numId w:val="6"/>
        </w:numPr>
        <w:spacing w:after="0"/>
        <w:jc w:val="both"/>
        <w:rPr>
          <w:rFonts w:ascii="Arial" w:hAnsi="Arial" w:cs="Arial"/>
          <w:bCs/>
        </w:rPr>
      </w:pPr>
      <w:r w:rsidRPr="00AF6629">
        <w:rPr>
          <w:rFonts w:ascii="Arial" w:hAnsi="Arial" w:cs="Arial"/>
          <w:bCs/>
        </w:rPr>
        <w:t>Son enlaces resultantes de la interacción entre los metales de los grupos I y II y los no metales de los grupos VI y VII.</w:t>
      </w:r>
    </w:p>
    <w:p w14:paraId="7691467D" w14:textId="0224C15F" w:rsidR="00AF6629" w:rsidRDefault="00AF6629" w:rsidP="00110E18">
      <w:pPr>
        <w:pStyle w:val="Prrafodelista"/>
        <w:numPr>
          <w:ilvl w:val="0"/>
          <w:numId w:val="6"/>
        </w:numPr>
        <w:spacing w:after="0"/>
        <w:jc w:val="both"/>
        <w:rPr>
          <w:rFonts w:ascii="Arial" w:hAnsi="Arial" w:cs="Arial"/>
          <w:bCs/>
        </w:rPr>
      </w:pPr>
      <w:r w:rsidRPr="00AF6629">
        <w:rPr>
          <w:rFonts w:ascii="Arial" w:hAnsi="Arial" w:cs="Arial"/>
          <w:bCs/>
        </w:rPr>
        <w:t>Son solubles en agua y otras disoluciones acuosas</w:t>
      </w:r>
      <w:r w:rsidR="00290B37">
        <w:rPr>
          <w:rFonts w:ascii="Arial" w:hAnsi="Arial" w:cs="Arial"/>
          <w:bCs/>
        </w:rPr>
        <w:t>.</w:t>
      </w:r>
    </w:p>
    <w:p w14:paraId="3B408A5A" w14:textId="4241696E" w:rsidR="00AF6629" w:rsidRDefault="00290B37" w:rsidP="00110E18">
      <w:pPr>
        <w:pStyle w:val="Prrafodelista"/>
        <w:numPr>
          <w:ilvl w:val="0"/>
          <w:numId w:val="6"/>
        </w:numPr>
        <w:spacing w:after="0"/>
        <w:jc w:val="both"/>
        <w:rPr>
          <w:rFonts w:ascii="Arial" w:hAnsi="Arial" w:cs="Arial"/>
          <w:bCs/>
        </w:rPr>
      </w:pPr>
      <w:r w:rsidRPr="00290B37">
        <w:rPr>
          <w:rFonts w:ascii="Arial" w:hAnsi="Arial" w:cs="Arial"/>
          <w:bCs/>
        </w:rPr>
        <w:t>En estado sólido no conducen la electricidad</w:t>
      </w:r>
      <w:r>
        <w:rPr>
          <w:rFonts w:ascii="Arial" w:hAnsi="Arial" w:cs="Arial"/>
          <w:bCs/>
        </w:rPr>
        <w:t>.</w:t>
      </w:r>
    </w:p>
    <w:p w14:paraId="697D88B4" w14:textId="77777777" w:rsidR="00290B37" w:rsidRDefault="00290B37" w:rsidP="00290B37">
      <w:pPr>
        <w:spacing w:after="0"/>
        <w:ind w:firstLine="708"/>
        <w:jc w:val="both"/>
        <w:rPr>
          <w:rFonts w:ascii="Arial" w:hAnsi="Arial" w:cs="Arial"/>
          <w:bCs/>
        </w:rPr>
      </w:pPr>
    </w:p>
    <w:p w14:paraId="39369FCB" w14:textId="1644D3C9" w:rsidR="00290B37" w:rsidRDefault="00290B37" w:rsidP="00290B37">
      <w:pPr>
        <w:spacing w:after="0"/>
        <w:ind w:firstLine="708"/>
        <w:jc w:val="both"/>
        <w:rPr>
          <w:rFonts w:ascii="Arial" w:hAnsi="Arial" w:cs="Arial"/>
          <w:bCs/>
        </w:rPr>
      </w:pPr>
      <w:r>
        <w:rPr>
          <w:rFonts w:ascii="Arial" w:hAnsi="Arial" w:cs="Arial"/>
          <w:bCs/>
        </w:rPr>
        <w:t>Ejemplos</w:t>
      </w:r>
    </w:p>
    <w:p w14:paraId="6A45E3E6" w14:textId="7F12E7A2" w:rsidR="00290B37" w:rsidRDefault="006C7CBE" w:rsidP="00290B37">
      <w:pPr>
        <w:pStyle w:val="Prrafodelista"/>
        <w:numPr>
          <w:ilvl w:val="0"/>
          <w:numId w:val="10"/>
        </w:numPr>
        <w:spacing w:after="0"/>
        <w:jc w:val="both"/>
        <w:rPr>
          <w:rFonts w:ascii="Arial" w:hAnsi="Arial" w:cs="Arial"/>
          <w:bCs/>
        </w:rPr>
      </w:pPr>
      <w:r w:rsidRPr="006C7CBE">
        <w:rPr>
          <w:rFonts w:ascii="Arial" w:hAnsi="Arial" w:cs="Arial"/>
          <w:bCs/>
        </w:rPr>
        <w:t>Óxido de magnesio (MgO)</w:t>
      </w:r>
    </w:p>
    <w:p w14:paraId="134D1BCE" w14:textId="565BA7E9" w:rsidR="00656532" w:rsidRDefault="00656532" w:rsidP="00290B37">
      <w:pPr>
        <w:pStyle w:val="Prrafodelista"/>
        <w:numPr>
          <w:ilvl w:val="0"/>
          <w:numId w:val="10"/>
        </w:numPr>
        <w:spacing w:after="0"/>
        <w:jc w:val="both"/>
        <w:rPr>
          <w:rFonts w:ascii="Arial" w:hAnsi="Arial" w:cs="Arial"/>
          <w:bCs/>
        </w:rPr>
      </w:pPr>
      <w:r w:rsidRPr="00656532">
        <w:rPr>
          <w:rFonts w:ascii="Arial" w:hAnsi="Arial" w:cs="Arial"/>
          <w:bCs/>
        </w:rPr>
        <w:t>Nitrato de plata (AgNO3)</w:t>
      </w:r>
    </w:p>
    <w:p w14:paraId="154572B5" w14:textId="77777777" w:rsidR="00656532" w:rsidRPr="00290B37" w:rsidRDefault="00656532" w:rsidP="00656532">
      <w:pPr>
        <w:pStyle w:val="Prrafodelista"/>
        <w:spacing w:after="0"/>
        <w:ind w:left="1426"/>
        <w:jc w:val="both"/>
        <w:rPr>
          <w:rFonts w:ascii="Arial" w:hAnsi="Arial" w:cs="Arial"/>
          <w:bCs/>
        </w:rPr>
      </w:pPr>
    </w:p>
    <w:p w14:paraId="27BE5B45" w14:textId="7D1BE03B" w:rsidR="001927C4" w:rsidRDefault="000524FC" w:rsidP="00E90897">
      <w:pPr>
        <w:pStyle w:val="Prrafodelista"/>
        <w:numPr>
          <w:ilvl w:val="0"/>
          <w:numId w:val="4"/>
        </w:numPr>
        <w:spacing w:after="0"/>
        <w:jc w:val="both"/>
        <w:rPr>
          <w:rFonts w:ascii="Arial" w:hAnsi="Arial" w:cs="Arial"/>
          <w:b/>
        </w:rPr>
      </w:pPr>
      <w:r>
        <w:rPr>
          <w:rFonts w:ascii="Arial" w:hAnsi="Arial" w:cs="Arial"/>
          <w:b/>
        </w:rPr>
        <w:t>¿Cuáles son los tipos de enlaces covalentes, mencionar 2 ejemplo de cada uno y propiedades de estos enlaces</w:t>
      </w:r>
      <w:r w:rsidR="001927C4" w:rsidRPr="00E90897">
        <w:rPr>
          <w:rFonts w:ascii="Arial" w:hAnsi="Arial" w:cs="Arial"/>
          <w:b/>
        </w:rPr>
        <w:t>?</w:t>
      </w:r>
    </w:p>
    <w:p w14:paraId="31762175" w14:textId="51A9FC6D" w:rsidR="00117F07" w:rsidRDefault="00117F07" w:rsidP="00117F07">
      <w:pPr>
        <w:spacing w:after="0"/>
        <w:ind w:left="708"/>
        <w:jc w:val="both"/>
        <w:rPr>
          <w:rFonts w:ascii="Arial" w:hAnsi="Arial" w:cs="Arial"/>
          <w:b/>
        </w:rPr>
      </w:pPr>
    </w:p>
    <w:p w14:paraId="0145B9A4" w14:textId="34C5B09A" w:rsidR="00117F07" w:rsidRDefault="00117F07" w:rsidP="006D330B">
      <w:pPr>
        <w:spacing w:after="0"/>
        <w:ind w:left="708"/>
        <w:jc w:val="both"/>
        <w:rPr>
          <w:rFonts w:ascii="Arial" w:hAnsi="Arial" w:cs="Arial"/>
          <w:bCs/>
        </w:rPr>
      </w:pPr>
      <w:r w:rsidRPr="00117F07">
        <w:rPr>
          <w:rFonts w:ascii="Arial" w:hAnsi="Arial" w:cs="Arial"/>
          <w:b/>
        </w:rPr>
        <w:t>Enlace covalente polar</w:t>
      </w:r>
      <w:r>
        <w:rPr>
          <w:rFonts w:ascii="Arial" w:hAnsi="Arial" w:cs="Arial"/>
          <w:b/>
        </w:rPr>
        <w:t xml:space="preserve">: </w:t>
      </w:r>
      <w:r w:rsidRPr="00117F07">
        <w:rPr>
          <w:rFonts w:ascii="Arial" w:hAnsi="Arial" w:cs="Arial"/>
          <w:bCs/>
        </w:rPr>
        <w:t>Una molécula está compuesta por más de un átomo. Cuando hay un átomo que atrae a los electrones con mayor intensidad, se genera una mayor concentración de electrones en esa parte de la molécula. Este fenómeno se llama polaridad.</w:t>
      </w:r>
      <w:r w:rsidR="006D330B" w:rsidRPr="006D330B">
        <w:t xml:space="preserve"> </w:t>
      </w:r>
      <w:r w:rsidR="006D330B" w:rsidRPr="006D330B">
        <w:rPr>
          <w:rFonts w:ascii="Arial" w:hAnsi="Arial" w:cs="Arial"/>
          <w:bCs/>
        </w:rPr>
        <w:t>Ácido clorhídrico:</w:t>
      </w:r>
      <w:r w:rsidR="006D330B">
        <w:rPr>
          <w:rFonts w:ascii="Arial" w:hAnsi="Arial" w:cs="Arial"/>
          <w:bCs/>
        </w:rPr>
        <w:t xml:space="preserve"> </w:t>
      </w:r>
      <w:r w:rsidR="006D330B" w:rsidRPr="006D330B">
        <w:rPr>
          <w:rFonts w:ascii="Arial" w:hAnsi="Arial" w:cs="Arial"/>
          <w:bCs/>
        </w:rPr>
        <w:t>HCl.</w:t>
      </w:r>
      <w:r w:rsidR="006D330B">
        <w:rPr>
          <w:rFonts w:ascii="Arial" w:hAnsi="Arial" w:cs="Arial"/>
          <w:bCs/>
        </w:rPr>
        <w:t xml:space="preserve"> </w:t>
      </w:r>
      <w:r w:rsidR="006D330B" w:rsidRPr="006D330B">
        <w:rPr>
          <w:rFonts w:ascii="Arial" w:hAnsi="Arial" w:cs="Arial"/>
          <w:bCs/>
        </w:rPr>
        <w:t>Agua: H</w:t>
      </w:r>
      <w:r w:rsidR="006D330B" w:rsidRPr="006D330B">
        <w:rPr>
          <w:rFonts w:ascii="Cambria Math" w:hAnsi="Cambria Math" w:cs="Cambria Math"/>
          <w:bCs/>
        </w:rPr>
        <w:t>₂</w:t>
      </w:r>
      <w:r w:rsidR="006D330B" w:rsidRPr="006D330B">
        <w:rPr>
          <w:rFonts w:ascii="Arial" w:hAnsi="Arial" w:cs="Arial"/>
          <w:bCs/>
        </w:rPr>
        <w:t>O.</w:t>
      </w:r>
    </w:p>
    <w:p w14:paraId="24560664" w14:textId="6856ED60" w:rsidR="00117F07" w:rsidRDefault="00117F07" w:rsidP="00117F07">
      <w:pPr>
        <w:spacing w:after="0"/>
        <w:ind w:left="708"/>
        <w:jc w:val="both"/>
        <w:rPr>
          <w:rFonts w:ascii="Arial" w:hAnsi="Arial" w:cs="Arial"/>
          <w:b/>
        </w:rPr>
      </w:pPr>
    </w:p>
    <w:p w14:paraId="69DD6E4A" w14:textId="0BE2E6B1" w:rsidR="006807C3" w:rsidRPr="00F6383A" w:rsidRDefault="006807C3" w:rsidP="00F6383A">
      <w:pPr>
        <w:spacing w:after="0"/>
        <w:ind w:left="708"/>
        <w:jc w:val="both"/>
        <w:rPr>
          <w:rFonts w:ascii="Arial" w:hAnsi="Arial" w:cs="Arial"/>
          <w:bCs/>
        </w:rPr>
      </w:pPr>
      <w:r w:rsidRPr="006807C3">
        <w:rPr>
          <w:rFonts w:ascii="Arial" w:hAnsi="Arial" w:cs="Arial"/>
          <w:b/>
        </w:rPr>
        <w:t>Enlace covalente no polar</w:t>
      </w:r>
      <w:r>
        <w:rPr>
          <w:rFonts w:ascii="Arial" w:hAnsi="Arial" w:cs="Arial"/>
          <w:b/>
        </w:rPr>
        <w:t xml:space="preserve">: </w:t>
      </w:r>
      <w:r w:rsidRPr="006807C3">
        <w:rPr>
          <w:rFonts w:ascii="Arial" w:hAnsi="Arial" w:cs="Arial"/>
          <w:bCs/>
        </w:rPr>
        <w:t>Ocurre cuando los pares de electrones se comparten entre átomos que tienen una electronegatividad igual o muy similar. Esto favorece una distribución equitativa de los electrones.</w:t>
      </w:r>
      <w:r w:rsidR="00F6383A">
        <w:rPr>
          <w:rFonts w:ascii="Arial" w:hAnsi="Arial" w:cs="Arial"/>
          <w:bCs/>
        </w:rPr>
        <w:t xml:space="preserve"> </w:t>
      </w:r>
      <w:r w:rsidR="00F6383A" w:rsidRPr="00F6383A">
        <w:rPr>
          <w:rFonts w:ascii="Arial" w:hAnsi="Arial" w:cs="Arial"/>
          <w:bCs/>
        </w:rPr>
        <w:t>Etano: C</w:t>
      </w:r>
      <w:r w:rsidR="00F6383A" w:rsidRPr="00F6383A">
        <w:rPr>
          <w:rFonts w:ascii="Cambria Math" w:hAnsi="Cambria Math" w:cs="Cambria Math"/>
          <w:bCs/>
        </w:rPr>
        <w:t>₂</w:t>
      </w:r>
      <w:r w:rsidR="00F6383A" w:rsidRPr="00F6383A">
        <w:rPr>
          <w:rFonts w:ascii="Arial" w:hAnsi="Arial" w:cs="Arial"/>
          <w:bCs/>
        </w:rPr>
        <w:t>H</w:t>
      </w:r>
      <w:r w:rsidR="00F6383A" w:rsidRPr="00F6383A">
        <w:rPr>
          <w:rFonts w:ascii="Cambria Math" w:hAnsi="Cambria Math" w:cs="Cambria Math"/>
          <w:bCs/>
        </w:rPr>
        <w:t>₆</w:t>
      </w:r>
      <w:r w:rsidR="00F6383A">
        <w:rPr>
          <w:rFonts w:ascii="Arial" w:hAnsi="Arial" w:cs="Arial"/>
          <w:bCs/>
        </w:rPr>
        <w:t xml:space="preserve">, </w:t>
      </w:r>
      <w:r w:rsidR="00F6383A" w:rsidRPr="00F6383A">
        <w:rPr>
          <w:rFonts w:ascii="Arial" w:hAnsi="Arial" w:cs="Arial"/>
          <w:bCs/>
        </w:rPr>
        <w:t>Dióxido de carbono: CO2.</w:t>
      </w:r>
    </w:p>
    <w:p w14:paraId="7B7F9F03" w14:textId="77777777" w:rsidR="00F74920" w:rsidRDefault="00F74920" w:rsidP="00F74920">
      <w:pPr>
        <w:pStyle w:val="Prrafodelista"/>
        <w:spacing w:after="0"/>
        <w:jc w:val="both"/>
        <w:rPr>
          <w:rFonts w:ascii="Arial" w:hAnsi="Arial" w:cs="Arial"/>
          <w:b/>
        </w:rPr>
      </w:pPr>
    </w:p>
    <w:p w14:paraId="5F1E30BC" w14:textId="6A04212A" w:rsidR="00F74920" w:rsidRDefault="00F74920" w:rsidP="00F74920">
      <w:pPr>
        <w:pStyle w:val="Prrafodelista"/>
        <w:spacing w:after="0"/>
        <w:jc w:val="both"/>
        <w:rPr>
          <w:rFonts w:ascii="Arial" w:hAnsi="Arial" w:cs="Arial"/>
          <w:b/>
        </w:rPr>
      </w:pPr>
      <w:r w:rsidRPr="00F74920">
        <w:rPr>
          <w:rFonts w:ascii="Arial" w:hAnsi="Arial" w:cs="Arial"/>
          <w:b/>
        </w:rPr>
        <w:t xml:space="preserve">Simple. </w:t>
      </w:r>
      <w:r w:rsidRPr="00F74920">
        <w:rPr>
          <w:rFonts w:ascii="Arial" w:hAnsi="Arial" w:cs="Arial"/>
          <w:bCs/>
        </w:rPr>
        <w:t>Los átomos enlazados comparten un par de electrones de su última capa electrónica (un electrón cada uno). Se representa por una línea en el compuesto molecular. Por ejemplo: H-H (Hidrógeno-Hidrógeno), H-Cl (Hidrógeno-Cloro).</w:t>
      </w:r>
    </w:p>
    <w:p w14:paraId="3B792864" w14:textId="77777777" w:rsidR="00F74920" w:rsidRPr="00F74920" w:rsidRDefault="00F74920" w:rsidP="00F74920">
      <w:pPr>
        <w:pStyle w:val="Prrafodelista"/>
        <w:spacing w:after="0"/>
        <w:jc w:val="both"/>
        <w:rPr>
          <w:rFonts w:ascii="Arial" w:hAnsi="Arial" w:cs="Arial"/>
          <w:b/>
        </w:rPr>
      </w:pPr>
    </w:p>
    <w:p w14:paraId="24409409" w14:textId="3F57DF1B" w:rsidR="00F74920" w:rsidRDefault="00F74920" w:rsidP="00F74920">
      <w:pPr>
        <w:pStyle w:val="Prrafodelista"/>
        <w:spacing w:after="0"/>
        <w:jc w:val="both"/>
        <w:rPr>
          <w:rFonts w:ascii="Arial" w:hAnsi="Arial" w:cs="Arial"/>
          <w:b/>
        </w:rPr>
      </w:pPr>
      <w:r w:rsidRPr="00F74920">
        <w:rPr>
          <w:rFonts w:ascii="Arial" w:hAnsi="Arial" w:cs="Arial"/>
          <w:b/>
        </w:rPr>
        <w:t xml:space="preserve">Doble. </w:t>
      </w:r>
      <w:r w:rsidRPr="00F74920">
        <w:rPr>
          <w:rFonts w:ascii="Arial" w:hAnsi="Arial" w:cs="Arial"/>
          <w:bCs/>
        </w:rPr>
        <w:t>Los átomos enlazados aportan</w:t>
      </w:r>
      <w:r w:rsidRPr="00F74920">
        <w:rPr>
          <w:rFonts w:ascii="Arial" w:hAnsi="Arial" w:cs="Arial"/>
          <w:bCs/>
        </w:rPr>
        <w:t xml:space="preserve"> cada uno dos electrones de su última capa de energía, formando un enlace de dos pares de electrones. Se representa por dos líneas paralelas, una arriba y una abajo, similar al signo matemático de igualdad. Por ejemplo: O=O (Oxígeno-Oxígeno), O=C=O (Oxígeno-Carbono-Oxígeno).</w:t>
      </w:r>
    </w:p>
    <w:p w14:paraId="2916D65E" w14:textId="77777777" w:rsidR="00F74920" w:rsidRPr="00F74920" w:rsidRDefault="00F74920" w:rsidP="00F74920">
      <w:pPr>
        <w:pStyle w:val="Prrafodelista"/>
        <w:spacing w:after="0"/>
        <w:jc w:val="both"/>
        <w:rPr>
          <w:rFonts w:ascii="Arial" w:hAnsi="Arial" w:cs="Arial"/>
          <w:b/>
        </w:rPr>
      </w:pPr>
    </w:p>
    <w:p w14:paraId="5C7BF1CA" w14:textId="6C2A9988" w:rsidR="00F74920" w:rsidRDefault="00F74920" w:rsidP="00F74920">
      <w:pPr>
        <w:pStyle w:val="Prrafodelista"/>
        <w:spacing w:after="0"/>
        <w:jc w:val="both"/>
        <w:rPr>
          <w:rFonts w:ascii="Arial" w:hAnsi="Arial" w:cs="Arial"/>
          <w:b/>
        </w:rPr>
      </w:pPr>
      <w:r w:rsidRPr="00F74920">
        <w:rPr>
          <w:rFonts w:ascii="Arial" w:hAnsi="Arial" w:cs="Arial"/>
          <w:b/>
        </w:rPr>
        <w:t>Triple</w:t>
      </w:r>
      <w:r w:rsidRPr="00F74920">
        <w:rPr>
          <w:rFonts w:ascii="Arial" w:hAnsi="Arial" w:cs="Arial"/>
          <w:bCs/>
        </w:rPr>
        <w:t>. Este enlace se forma por tres pares de electrones, es decir, cada átomo aporta 3 electrones de su última capa de energía. Se representa por tres líneas paralelas, ubicadas una arriba, otra en el medio y la otra debajo. Por ejemplo: N≡N (Nitrógeno-Nitrógeno).</w:t>
      </w:r>
    </w:p>
    <w:p w14:paraId="3950D7E4" w14:textId="77777777" w:rsidR="00F74920" w:rsidRPr="00F74920" w:rsidRDefault="00F74920" w:rsidP="00F74920">
      <w:pPr>
        <w:pStyle w:val="Prrafodelista"/>
        <w:spacing w:after="0"/>
        <w:jc w:val="both"/>
        <w:rPr>
          <w:rFonts w:ascii="Arial" w:hAnsi="Arial" w:cs="Arial"/>
          <w:b/>
        </w:rPr>
      </w:pPr>
    </w:p>
    <w:p w14:paraId="19F7A807" w14:textId="268818E9" w:rsidR="00F74920" w:rsidRDefault="00F74920" w:rsidP="00F74920">
      <w:pPr>
        <w:pStyle w:val="Prrafodelista"/>
        <w:spacing w:after="0"/>
        <w:jc w:val="both"/>
        <w:rPr>
          <w:rFonts w:ascii="Arial" w:hAnsi="Arial" w:cs="Arial"/>
          <w:bCs/>
        </w:rPr>
      </w:pPr>
      <w:r w:rsidRPr="00F74920">
        <w:rPr>
          <w:rFonts w:ascii="Arial" w:hAnsi="Arial" w:cs="Arial"/>
          <w:b/>
        </w:rPr>
        <w:t xml:space="preserve">Dativo. </w:t>
      </w:r>
      <w:r w:rsidRPr="00F74920">
        <w:rPr>
          <w:rFonts w:ascii="Arial" w:hAnsi="Arial" w:cs="Arial"/>
          <w:bCs/>
        </w:rPr>
        <w:t xml:space="preserve">Un tipo de enlace covalente en que uno solo de los dos átomos enlazados aporta dos electrones y el otro, en cambio, ninguno. Se representa con una flecha en el compuesto molecular. Por </w:t>
      </w:r>
      <w:r w:rsidR="005844D1" w:rsidRPr="00F74920">
        <w:rPr>
          <w:rFonts w:ascii="Arial" w:hAnsi="Arial" w:cs="Arial"/>
          <w:bCs/>
        </w:rPr>
        <w:t>ejemplo,</w:t>
      </w:r>
      <w:r w:rsidRPr="00F74920">
        <w:rPr>
          <w:rFonts w:ascii="Arial" w:hAnsi="Arial" w:cs="Arial"/>
          <w:bCs/>
        </w:rPr>
        <w:t xml:space="preserve"> el </w:t>
      </w:r>
      <w:proofErr w:type="spellStart"/>
      <w:r w:rsidRPr="00F74920">
        <w:rPr>
          <w:rFonts w:ascii="Arial" w:hAnsi="Arial" w:cs="Arial"/>
          <w:bCs/>
        </w:rPr>
        <w:t>ión</w:t>
      </w:r>
      <w:proofErr w:type="spellEnd"/>
      <w:r w:rsidRPr="00F74920">
        <w:rPr>
          <w:rFonts w:ascii="Arial" w:hAnsi="Arial" w:cs="Arial"/>
          <w:bCs/>
        </w:rPr>
        <w:t xml:space="preserve"> amonio</w:t>
      </w:r>
      <w:r w:rsidR="000D25D9">
        <w:rPr>
          <w:rFonts w:ascii="Arial" w:hAnsi="Arial" w:cs="Arial"/>
          <w:bCs/>
        </w:rPr>
        <w:t>.</w:t>
      </w:r>
    </w:p>
    <w:p w14:paraId="3725C0C1" w14:textId="31C69F47" w:rsidR="000D25D9" w:rsidRDefault="000D25D9" w:rsidP="00F74920">
      <w:pPr>
        <w:pStyle w:val="Prrafodelista"/>
        <w:spacing w:after="0"/>
        <w:jc w:val="both"/>
        <w:rPr>
          <w:rFonts w:ascii="Arial" w:hAnsi="Arial" w:cs="Arial"/>
          <w:b/>
        </w:rPr>
      </w:pPr>
    </w:p>
    <w:p w14:paraId="2BD940DC" w14:textId="74141D8B" w:rsidR="00C93A7D" w:rsidRDefault="00C93A7D" w:rsidP="00F74920">
      <w:pPr>
        <w:pStyle w:val="Prrafodelista"/>
        <w:spacing w:after="0"/>
        <w:jc w:val="both"/>
        <w:rPr>
          <w:rFonts w:ascii="Arial" w:hAnsi="Arial" w:cs="Arial"/>
          <w:b/>
        </w:rPr>
      </w:pPr>
      <w:r>
        <w:rPr>
          <w:rFonts w:ascii="Arial" w:hAnsi="Arial" w:cs="Arial"/>
          <w:b/>
        </w:rPr>
        <w:t xml:space="preserve">Propiedades </w:t>
      </w:r>
    </w:p>
    <w:p w14:paraId="42BE44AC" w14:textId="77777777" w:rsidR="00C93A7D" w:rsidRDefault="00C93A7D" w:rsidP="00F74920">
      <w:pPr>
        <w:pStyle w:val="Prrafodelista"/>
        <w:spacing w:after="0"/>
        <w:jc w:val="both"/>
        <w:rPr>
          <w:rFonts w:ascii="Arial" w:hAnsi="Arial" w:cs="Arial"/>
          <w:b/>
        </w:rPr>
      </w:pPr>
    </w:p>
    <w:p w14:paraId="38ED197E" w14:textId="19D1655A" w:rsidR="00C93A7D" w:rsidRPr="00C93A7D" w:rsidRDefault="00C93A7D" w:rsidP="00C93A7D">
      <w:pPr>
        <w:pStyle w:val="Prrafodelista"/>
        <w:numPr>
          <w:ilvl w:val="0"/>
          <w:numId w:val="11"/>
        </w:numPr>
        <w:spacing w:after="0"/>
        <w:jc w:val="both"/>
        <w:rPr>
          <w:rFonts w:ascii="Arial" w:hAnsi="Arial" w:cs="Arial"/>
          <w:bCs/>
        </w:rPr>
      </w:pPr>
      <w:r w:rsidRPr="00C93A7D">
        <w:rPr>
          <w:rFonts w:ascii="Arial" w:hAnsi="Arial" w:cs="Arial"/>
          <w:bCs/>
        </w:rPr>
        <w:t>Los enlaces covalentes son más estables cuando son no polares, es decir, cuando la electronegatividad de los átomos es similar.</w:t>
      </w:r>
    </w:p>
    <w:p w14:paraId="7AF7BEB4" w14:textId="77777777" w:rsidR="00C93A7D" w:rsidRPr="00C93A7D" w:rsidRDefault="00C93A7D" w:rsidP="00C93A7D">
      <w:pPr>
        <w:pStyle w:val="Prrafodelista"/>
        <w:numPr>
          <w:ilvl w:val="0"/>
          <w:numId w:val="11"/>
        </w:numPr>
        <w:spacing w:after="0"/>
        <w:jc w:val="both"/>
        <w:rPr>
          <w:rFonts w:ascii="Arial" w:hAnsi="Arial" w:cs="Arial"/>
          <w:bCs/>
        </w:rPr>
      </w:pPr>
      <w:r w:rsidRPr="00C93A7D">
        <w:rPr>
          <w:rFonts w:ascii="Arial" w:hAnsi="Arial" w:cs="Arial"/>
          <w:bCs/>
        </w:rPr>
        <w:t>Solo se forman entre elementos no metálicos (oxígeno (O), hidrógeno (H), nitrógeno (N), etc.</w:t>
      </w:r>
    </w:p>
    <w:p w14:paraId="51DA01E0" w14:textId="0D5BE79F" w:rsidR="000D25D9" w:rsidRPr="00C93A7D" w:rsidRDefault="00C93A7D" w:rsidP="00C93A7D">
      <w:pPr>
        <w:pStyle w:val="Prrafodelista"/>
        <w:numPr>
          <w:ilvl w:val="0"/>
          <w:numId w:val="11"/>
        </w:numPr>
        <w:spacing w:after="0"/>
        <w:jc w:val="both"/>
        <w:rPr>
          <w:rFonts w:ascii="Arial" w:hAnsi="Arial" w:cs="Arial"/>
          <w:bCs/>
        </w:rPr>
      </w:pPr>
      <w:r w:rsidRPr="00C93A7D">
        <w:rPr>
          <w:rFonts w:ascii="Arial" w:hAnsi="Arial" w:cs="Arial"/>
          <w:bCs/>
        </w:rPr>
        <w:t>Los electrones se comparten siempre en pares, bien sea en enlaces simples, dobles (cuatro electrones) o triples (seis electrones).</w:t>
      </w:r>
    </w:p>
    <w:p w14:paraId="4CF5DF9F" w14:textId="77777777" w:rsidR="00F74920" w:rsidRPr="00F74920" w:rsidRDefault="00F74920" w:rsidP="00F74920">
      <w:pPr>
        <w:pStyle w:val="Prrafodelista"/>
        <w:spacing w:after="0"/>
        <w:jc w:val="both"/>
        <w:rPr>
          <w:rFonts w:ascii="Arial" w:hAnsi="Arial" w:cs="Arial"/>
          <w:b/>
        </w:rPr>
      </w:pPr>
    </w:p>
    <w:p w14:paraId="0F90B0C1" w14:textId="77777777" w:rsidR="00F74920" w:rsidRPr="00F74920" w:rsidRDefault="00F74920" w:rsidP="00F74920">
      <w:pPr>
        <w:pStyle w:val="Prrafodelista"/>
        <w:spacing w:after="0"/>
        <w:jc w:val="both"/>
        <w:rPr>
          <w:rFonts w:ascii="Arial" w:hAnsi="Arial" w:cs="Arial"/>
          <w:b/>
        </w:rPr>
      </w:pPr>
    </w:p>
    <w:p w14:paraId="27BE5B46" w14:textId="77777777" w:rsidR="001927C4" w:rsidRPr="00E90897" w:rsidRDefault="001927C4" w:rsidP="00E90897">
      <w:pPr>
        <w:pStyle w:val="Prrafodelista"/>
        <w:numPr>
          <w:ilvl w:val="0"/>
          <w:numId w:val="4"/>
        </w:numPr>
        <w:spacing w:after="0"/>
        <w:jc w:val="both"/>
        <w:rPr>
          <w:rFonts w:ascii="Arial" w:hAnsi="Arial" w:cs="Arial"/>
          <w:b/>
        </w:rPr>
      </w:pPr>
      <w:r w:rsidRPr="00E90897">
        <w:rPr>
          <w:rFonts w:ascii="Arial" w:hAnsi="Arial" w:cs="Arial"/>
          <w:b/>
        </w:rPr>
        <w:t>¿Qué es el enlace metálico, mencionar tres propiedades y dar dos ejemplos?</w:t>
      </w:r>
    </w:p>
    <w:p w14:paraId="27BE5B47" w14:textId="282A2901" w:rsidR="00AC418A" w:rsidRDefault="00AC418A" w:rsidP="004E6F03">
      <w:pPr>
        <w:spacing w:after="0"/>
        <w:ind w:left="708"/>
        <w:jc w:val="both"/>
        <w:rPr>
          <w:rFonts w:ascii="Arial" w:hAnsi="Arial" w:cs="Arial"/>
          <w:b/>
        </w:rPr>
      </w:pPr>
    </w:p>
    <w:p w14:paraId="0A923F30" w14:textId="3E4D9EF0" w:rsidR="000E10D6" w:rsidRDefault="000E10D6" w:rsidP="000E10D6">
      <w:pPr>
        <w:spacing w:after="0"/>
        <w:ind w:left="708"/>
        <w:jc w:val="both"/>
        <w:rPr>
          <w:rFonts w:ascii="Arial" w:hAnsi="Arial" w:cs="Arial"/>
          <w:bCs/>
        </w:rPr>
      </w:pPr>
      <w:r w:rsidRPr="000E10D6">
        <w:rPr>
          <w:rFonts w:ascii="Arial" w:hAnsi="Arial" w:cs="Arial"/>
          <w:bCs/>
        </w:rPr>
        <w:t>Los enlaces metálicos son, como su nombre lo indica, un tipo de unión química que se produce únicamente entre los átomos de un mismo elemento metálico.</w:t>
      </w:r>
    </w:p>
    <w:p w14:paraId="42D72006" w14:textId="53996CC2" w:rsidR="000E10D6" w:rsidRDefault="000E10D6" w:rsidP="000E10D6">
      <w:pPr>
        <w:spacing w:after="0"/>
        <w:ind w:left="708"/>
        <w:jc w:val="both"/>
        <w:rPr>
          <w:rFonts w:ascii="Arial" w:hAnsi="Arial" w:cs="Arial"/>
          <w:bCs/>
        </w:rPr>
      </w:pPr>
    </w:p>
    <w:p w14:paraId="3FEE234C" w14:textId="4616C49A" w:rsidR="00DD7808" w:rsidRDefault="00DD7808" w:rsidP="000E10D6">
      <w:pPr>
        <w:spacing w:after="0"/>
        <w:ind w:left="708"/>
        <w:jc w:val="both"/>
        <w:rPr>
          <w:rFonts w:ascii="Arial" w:hAnsi="Arial" w:cs="Arial"/>
          <w:bCs/>
        </w:rPr>
      </w:pPr>
      <w:r>
        <w:rPr>
          <w:rFonts w:ascii="Arial" w:hAnsi="Arial" w:cs="Arial"/>
          <w:bCs/>
        </w:rPr>
        <w:t>Propiedades</w:t>
      </w:r>
    </w:p>
    <w:p w14:paraId="728112F2" w14:textId="77777777" w:rsidR="00DD7808" w:rsidRDefault="00DD7808" w:rsidP="00DD7808">
      <w:pPr>
        <w:spacing w:after="0"/>
        <w:jc w:val="both"/>
        <w:rPr>
          <w:rFonts w:ascii="Arial" w:hAnsi="Arial" w:cs="Arial"/>
          <w:bCs/>
        </w:rPr>
      </w:pPr>
    </w:p>
    <w:p w14:paraId="2F70D2F5" w14:textId="7D77A429" w:rsidR="00D92281" w:rsidRPr="00DD7808" w:rsidRDefault="00D92281" w:rsidP="00DD7808">
      <w:pPr>
        <w:pStyle w:val="Prrafodelista"/>
        <w:numPr>
          <w:ilvl w:val="0"/>
          <w:numId w:val="12"/>
        </w:numPr>
        <w:spacing w:after="0"/>
        <w:jc w:val="both"/>
        <w:rPr>
          <w:rFonts w:ascii="Arial" w:hAnsi="Arial" w:cs="Arial"/>
          <w:bCs/>
        </w:rPr>
      </w:pPr>
      <w:r w:rsidRPr="00DD7808">
        <w:rPr>
          <w:rFonts w:ascii="Arial" w:hAnsi="Arial" w:cs="Arial"/>
          <w:bCs/>
        </w:rPr>
        <w:t>La buena conducción del calor y de la electricidad</w:t>
      </w:r>
    </w:p>
    <w:p w14:paraId="71E1A22B" w14:textId="39065B7C" w:rsidR="00D92281" w:rsidRPr="00DD7808" w:rsidRDefault="00DD7808" w:rsidP="00DD7808">
      <w:pPr>
        <w:pStyle w:val="Prrafodelista"/>
        <w:numPr>
          <w:ilvl w:val="0"/>
          <w:numId w:val="12"/>
        </w:numPr>
        <w:spacing w:after="0"/>
        <w:jc w:val="both"/>
        <w:rPr>
          <w:rFonts w:ascii="Arial" w:hAnsi="Arial" w:cs="Arial"/>
          <w:bCs/>
        </w:rPr>
      </w:pPr>
      <w:r w:rsidRPr="00DD7808">
        <w:rPr>
          <w:rFonts w:ascii="Arial" w:hAnsi="Arial" w:cs="Arial"/>
          <w:bCs/>
        </w:rPr>
        <w:t>Dureza</w:t>
      </w:r>
    </w:p>
    <w:p w14:paraId="26C0ECFC" w14:textId="7DEED2D9" w:rsidR="00DD7808" w:rsidRDefault="00DD7808" w:rsidP="00DD7808">
      <w:pPr>
        <w:pStyle w:val="Prrafodelista"/>
        <w:numPr>
          <w:ilvl w:val="0"/>
          <w:numId w:val="12"/>
        </w:numPr>
        <w:spacing w:after="0"/>
        <w:jc w:val="both"/>
        <w:rPr>
          <w:rFonts w:ascii="Arial" w:hAnsi="Arial" w:cs="Arial"/>
          <w:bCs/>
        </w:rPr>
      </w:pPr>
      <w:r w:rsidRPr="00DD7808">
        <w:rPr>
          <w:rFonts w:ascii="Arial" w:hAnsi="Arial" w:cs="Arial"/>
          <w:bCs/>
        </w:rPr>
        <w:t>Maleabilidad</w:t>
      </w:r>
    </w:p>
    <w:p w14:paraId="4E1BCB70" w14:textId="77777777" w:rsidR="00DD7808" w:rsidRPr="00DD7808" w:rsidRDefault="00DD7808" w:rsidP="00DD7808">
      <w:pPr>
        <w:pStyle w:val="Prrafodelista"/>
        <w:spacing w:after="0"/>
        <w:ind w:left="1428"/>
        <w:jc w:val="both"/>
        <w:rPr>
          <w:rFonts w:ascii="Arial" w:hAnsi="Arial" w:cs="Arial"/>
          <w:bCs/>
        </w:rPr>
      </w:pPr>
    </w:p>
    <w:p w14:paraId="1659C93D" w14:textId="6CEF6925" w:rsidR="00D92281" w:rsidRDefault="00DD7808" w:rsidP="00D92281">
      <w:pPr>
        <w:spacing w:after="0"/>
        <w:ind w:left="708"/>
        <w:jc w:val="both"/>
        <w:rPr>
          <w:rFonts w:ascii="Arial" w:hAnsi="Arial" w:cs="Arial"/>
          <w:bCs/>
        </w:rPr>
      </w:pPr>
      <w:r>
        <w:rPr>
          <w:rFonts w:ascii="Arial" w:hAnsi="Arial" w:cs="Arial"/>
          <w:bCs/>
        </w:rPr>
        <w:t>Ejemplos</w:t>
      </w:r>
    </w:p>
    <w:p w14:paraId="37A1B152" w14:textId="77777777" w:rsidR="00F471F3" w:rsidRDefault="00F471F3" w:rsidP="00D92281">
      <w:pPr>
        <w:spacing w:after="0"/>
        <w:ind w:left="708"/>
        <w:jc w:val="both"/>
        <w:rPr>
          <w:rFonts w:ascii="Arial" w:hAnsi="Arial" w:cs="Arial"/>
          <w:bCs/>
        </w:rPr>
      </w:pPr>
    </w:p>
    <w:p w14:paraId="07AAD1EB" w14:textId="563CFB5E" w:rsidR="00D81818" w:rsidRPr="00F471F3" w:rsidRDefault="00F471F3" w:rsidP="00F471F3">
      <w:pPr>
        <w:pStyle w:val="Prrafodelista"/>
        <w:numPr>
          <w:ilvl w:val="0"/>
          <w:numId w:val="13"/>
        </w:numPr>
        <w:spacing w:after="0"/>
        <w:jc w:val="both"/>
        <w:rPr>
          <w:rFonts w:ascii="Arial" w:hAnsi="Arial" w:cs="Arial"/>
          <w:color w:val="000000"/>
          <w:shd w:val="clear" w:color="auto" w:fill="FCFCFC"/>
        </w:rPr>
      </w:pPr>
      <w:r w:rsidRPr="00F471F3">
        <w:rPr>
          <w:rFonts w:ascii="Arial" w:hAnsi="Arial" w:cs="Arial"/>
          <w:color w:val="000000"/>
          <w:shd w:val="clear" w:color="auto" w:fill="FCFCFC"/>
        </w:rPr>
        <w:t xml:space="preserve">Enlaces entre átomos de </w:t>
      </w:r>
      <w:r w:rsidR="00D81818" w:rsidRPr="00F471F3">
        <w:rPr>
          <w:rFonts w:ascii="Arial" w:hAnsi="Arial" w:cs="Arial"/>
          <w:color w:val="000000"/>
          <w:shd w:val="clear" w:color="auto" w:fill="FCFCFC"/>
        </w:rPr>
        <w:t>P</w:t>
      </w:r>
      <w:r w:rsidR="00D81818" w:rsidRPr="00F471F3">
        <w:rPr>
          <w:rFonts w:ascii="Arial" w:hAnsi="Arial" w:cs="Arial"/>
          <w:color w:val="000000"/>
          <w:shd w:val="clear" w:color="auto" w:fill="FCFCFC"/>
        </w:rPr>
        <w:t>lata (Ag)</w:t>
      </w:r>
    </w:p>
    <w:p w14:paraId="6BDC4FD0" w14:textId="73AB6152" w:rsidR="00DD7808" w:rsidRPr="00F471F3" w:rsidRDefault="00F471F3" w:rsidP="00F471F3">
      <w:pPr>
        <w:pStyle w:val="Prrafodelista"/>
        <w:numPr>
          <w:ilvl w:val="0"/>
          <w:numId w:val="13"/>
        </w:numPr>
        <w:spacing w:after="0"/>
        <w:jc w:val="both"/>
        <w:rPr>
          <w:rFonts w:ascii="Arial" w:hAnsi="Arial" w:cs="Arial"/>
          <w:bCs/>
        </w:rPr>
      </w:pPr>
      <w:r w:rsidRPr="00F471F3">
        <w:rPr>
          <w:rFonts w:ascii="Arial" w:hAnsi="Arial" w:cs="Arial"/>
          <w:color w:val="000000"/>
          <w:shd w:val="clear" w:color="auto" w:fill="FCFCFC"/>
        </w:rPr>
        <w:t xml:space="preserve">Enlaces entre átomos de </w:t>
      </w:r>
      <w:r w:rsidR="00D81818" w:rsidRPr="00F471F3">
        <w:rPr>
          <w:rFonts w:ascii="Arial" w:hAnsi="Arial" w:cs="Arial"/>
          <w:color w:val="000000"/>
          <w:shd w:val="clear" w:color="auto" w:fill="FCFCFC"/>
        </w:rPr>
        <w:t>O</w:t>
      </w:r>
      <w:r w:rsidR="00D81818" w:rsidRPr="00F471F3">
        <w:rPr>
          <w:rFonts w:ascii="Arial" w:hAnsi="Arial" w:cs="Arial"/>
          <w:color w:val="000000"/>
          <w:shd w:val="clear" w:color="auto" w:fill="FCFCFC"/>
        </w:rPr>
        <w:t>ro (Au)</w:t>
      </w:r>
    </w:p>
    <w:p w14:paraId="27BE5B48" w14:textId="77777777" w:rsidR="00AC418A" w:rsidRPr="00E90897" w:rsidRDefault="00AC418A" w:rsidP="00E90897">
      <w:pPr>
        <w:spacing w:after="0"/>
        <w:jc w:val="both"/>
        <w:rPr>
          <w:rFonts w:ascii="Arial" w:hAnsi="Arial" w:cs="Arial"/>
          <w:b/>
        </w:rPr>
      </w:pPr>
    </w:p>
    <w:p w14:paraId="27BE5B49" w14:textId="77777777" w:rsidR="00E86185" w:rsidRPr="00E90897" w:rsidRDefault="008A7F8C" w:rsidP="00E90897">
      <w:pPr>
        <w:spacing w:after="0"/>
        <w:jc w:val="both"/>
        <w:rPr>
          <w:rFonts w:ascii="Arial" w:hAnsi="Arial" w:cs="Arial"/>
          <w:b/>
        </w:rPr>
      </w:pPr>
      <w:r w:rsidRPr="00E90897">
        <w:rPr>
          <w:rFonts w:ascii="Arial" w:hAnsi="Arial" w:cs="Arial"/>
          <w:b/>
        </w:rPr>
        <w:t>IV. Partes Problemas:</w:t>
      </w:r>
    </w:p>
    <w:p w14:paraId="27BE5B4A" w14:textId="77777777" w:rsidR="008A7F8C" w:rsidRPr="00E90897" w:rsidRDefault="008A7F8C" w:rsidP="00E90897">
      <w:pPr>
        <w:spacing w:after="0"/>
        <w:jc w:val="both"/>
        <w:rPr>
          <w:rFonts w:ascii="Arial" w:hAnsi="Arial" w:cs="Arial"/>
          <w:b/>
        </w:rPr>
      </w:pPr>
    </w:p>
    <w:p w14:paraId="27BE5B4B" w14:textId="77777777" w:rsidR="008A7F8C" w:rsidRPr="00E90897" w:rsidRDefault="000524FC" w:rsidP="00E90897">
      <w:pPr>
        <w:pStyle w:val="Prrafodelista"/>
        <w:numPr>
          <w:ilvl w:val="0"/>
          <w:numId w:val="5"/>
        </w:numPr>
        <w:spacing w:after="0"/>
        <w:jc w:val="both"/>
        <w:rPr>
          <w:rFonts w:ascii="Arial" w:hAnsi="Arial" w:cs="Arial"/>
          <w:b/>
        </w:rPr>
      </w:pPr>
      <w:r>
        <w:rPr>
          <w:rFonts w:ascii="Arial" w:hAnsi="Arial" w:cs="Arial"/>
          <w:b/>
        </w:rPr>
        <w:t>Configuración electrónica:</w:t>
      </w:r>
    </w:p>
    <w:p w14:paraId="27BE5B4C" w14:textId="13FD9FA4" w:rsidR="008A7F8C" w:rsidRDefault="000524FC" w:rsidP="00E90897">
      <w:pPr>
        <w:pStyle w:val="Prrafodelista"/>
        <w:numPr>
          <w:ilvl w:val="1"/>
          <w:numId w:val="5"/>
        </w:numPr>
        <w:spacing w:after="0"/>
        <w:jc w:val="both"/>
        <w:rPr>
          <w:rFonts w:ascii="Arial" w:hAnsi="Arial" w:cs="Arial"/>
          <w:b/>
        </w:rPr>
      </w:pPr>
      <w:r>
        <w:rPr>
          <w:rFonts w:ascii="Arial" w:hAnsi="Arial" w:cs="Arial"/>
          <w:b/>
          <w:vertAlign w:val="superscript"/>
        </w:rPr>
        <w:t>47</w:t>
      </w:r>
      <w:r>
        <w:rPr>
          <w:rFonts w:ascii="Arial" w:hAnsi="Arial" w:cs="Arial"/>
          <w:b/>
        </w:rPr>
        <w:t>Ag (identificar los números cuántico de los electrones de valencia)</w:t>
      </w:r>
    </w:p>
    <w:p w14:paraId="03E20869" w14:textId="51496923" w:rsidR="0004342F" w:rsidRPr="0004342F" w:rsidRDefault="0004342F" w:rsidP="0004342F">
      <w:pPr>
        <w:spacing w:after="0"/>
        <w:jc w:val="both"/>
        <w:rPr>
          <w:rFonts w:ascii="Arial" w:hAnsi="Arial" w:cs="Arial"/>
          <w:b/>
        </w:rPr>
      </w:pPr>
      <w:r w:rsidRPr="0004342F">
        <w:lastRenderedPageBreak/>
        <w:drawing>
          <wp:inline distT="0" distB="0" distL="0" distR="0" wp14:anchorId="08533E88" wp14:editId="505A8F92">
            <wp:extent cx="6185140" cy="4431691"/>
            <wp:effectExtent l="0" t="0" r="6350" b="698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86677" cy="4432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E5B4D" w14:textId="3D42BD3D" w:rsidR="008A7F8C" w:rsidRDefault="000524FC" w:rsidP="00E90897">
      <w:pPr>
        <w:pStyle w:val="Prrafodelista"/>
        <w:numPr>
          <w:ilvl w:val="1"/>
          <w:numId w:val="5"/>
        </w:numPr>
        <w:spacing w:after="0"/>
        <w:jc w:val="both"/>
        <w:rPr>
          <w:rFonts w:ascii="Arial" w:hAnsi="Arial" w:cs="Arial"/>
          <w:b/>
        </w:rPr>
      </w:pPr>
      <w:r>
        <w:rPr>
          <w:rFonts w:ascii="Arial" w:hAnsi="Arial" w:cs="Arial"/>
          <w:b/>
          <w:vertAlign w:val="superscript"/>
        </w:rPr>
        <w:t>56</w:t>
      </w:r>
      <w:r>
        <w:rPr>
          <w:rFonts w:ascii="Arial" w:hAnsi="Arial" w:cs="Arial"/>
          <w:b/>
        </w:rPr>
        <w:t>Ba (Números cuánticos para el electrón #35)</w:t>
      </w:r>
    </w:p>
    <w:p w14:paraId="4462A7E6" w14:textId="004A476D" w:rsidR="0004342F" w:rsidRPr="0004342F" w:rsidRDefault="00807AF9" w:rsidP="0004342F">
      <w:pPr>
        <w:spacing w:after="0"/>
        <w:jc w:val="both"/>
        <w:rPr>
          <w:rFonts w:ascii="Arial" w:hAnsi="Arial" w:cs="Arial"/>
          <w:b/>
        </w:rPr>
      </w:pPr>
      <w:r w:rsidRPr="00807AF9">
        <w:lastRenderedPageBreak/>
        <w:drawing>
          <wp:inline distT="0" distB="0" distL="0" distR="0" wp14:anchorId="3CA2C40A" wp14:editId="22D27941">
            <wp:extent cx="6332220" cy="4392295"/>
            <wp:effectExtent l="0" t="0" r="0" b="825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439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E5B4E" w14:textId="7F82778B" w:rsidR="008A7F8C" w:rsidRDefault="000524FC" w:rsidP="00E90897">
      <w:pPr>
        <w:pStyle w:val="Prrafodelista"/>
        <w:numPr>
          <w:ilvl w:val="1"/>
          <w:numId w:val="5"/>
        </w:numPr>
        <w:spacing w:after="0"/>
        <w:jc w:val="both"/>
        <w:rPr>
          <w:rFonts w:ascii="Arial" w:hAnsi="Arial" w:cs="Arial"/>
          <w:b/>
        </w:rPr>
      </w:pPr>
      <w:r>
        <w:rPr>
          <w:rFonts w:ascii="Arial" w:hAnsi="Arial" w:cs="Arial"/>
          <w:b/>
          <w:vertAlign w:val="superscript"/>
        </w:rPr>
        <w:t>12</w:t>
      </w:r>
      <w:r>
        <w:rPr>
          <w:rFonts w:ascii="Arial" w:hAnsi="Arial" w:cs="Arial"/>
          <w:b/>
        </w:rPr>
        <w:t>Mg (capa donde reposan los electrones de valencia)</w:t>
      </w:r>
    </w:p>
    <w:p w14:paraId="4B3113E5" w14:textId="7CD0429F" w:rsidR="00807AF9" w:rsidRPr="00807AF9" w:rsidRDefault="00807AF9" w:rsidP="00807AF9">
      <w:pPr>
        <w:spacing w:after="0"/>
        <w:jc w:val="both"/>
        <w:rPr>
          <w:rFonts w:ascii="Arial" w:hAnsi="Arial" w:cs="Arial"/>
          <w:b/>
        </w:rPr>
      </w:pPr>
      <w:r w:rsidRPr="00807AF9">
        <w:drawing>
          <wp:inline distT="0" distB="0" distL="0" distR="0" wp14:anchorId="5C98D4DB" wp14:editId="7B724C50">
            <wp:extent cx="6332220" cy="2687320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268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E5B4F" w14:textId="77777777" w:rsidR="008A7F8C" w:rsidRPr="00E90897" w:rsidRDefault="000C3044" w:rsidP="00E90897">
      <w:pPr>
        <w:pStyle w:val="Prrafodelista"/>
        <w:numPr>
          <w:ilvl w:val="0"/>
          <w:numId w:val="5"/>
        </w:numPr>
        <w:spacing w:after="0"/>
        <w:jc w:val="both"/>
        <w:rPr>
          <w:rFonts w:ascii="Arial" w:hAnsi="Arial" w:cs="Arial"/>
          <w:b/>
        </w:rPr>
      </w:pPr>
      <w:r w:rsidRPr="00E90897">
        <w:rPr>
          <w:rFonts w:ascii="Arial" w:hAnsi="Arial" w:cs="Arial"/>
          <w:b/>
        </w:rPr>
        <w:t>La densidad del potasio, que tiene una estructura BCC y un átomo por punto de red es de 0.855 g/cm</w:t>
      </w:r>
      <w:r w:rsidRPr="00E90897">
        <w:rPr>
          <w:rFonts w:ascii="Arial" w:hAnsi="Arial" w:cs="Arial"/>
          <w:b/>
          <w:vertAlign w:val="superscript"/>
        </w:rPr>
        <w:t>3</w:t>
      </w:r>
      <w:r w:rsidRPr="00E90897">
        <w:rPr>
          <w:rFonts w:ascii="Arial" w:hAnsi="Arial" w:cs="Arial"/>
          <w:b/>
        </w:rPr>
        <w:t>. El peso atómico del potasio es de 39.09 g/mol. Calcule:</w:t>
      </w:r>
    </w:p>
    <w:p w14:paraId="27BE5B50" w14:textId="6AE69D29" w:rsidR="000C3044" w:rsidRDefault="000C3044" w:rsidP="00E90897">
      <w:pPr>
        <w:pStyle w:val="Prrafodelista"/>
        <w:numPr>
          <w:ilvl w:val="1"/>
          <w:numId w:val="5"/>
        </w:numPr>
        <w:spacing w:after="0"/>
        <w:jc w:val="both"/>
        <w:rPr>
          <w:rFonts w:ascii="Arial" w:hAnsi="Arial" w:cs="Arial"/>
          <w:b/>
        </w:rPr>
      </w:pPr>
      <w:r w:rsidRPr="00E90897">
        <w:rPr>
          <w:rFonts w:ascii="Arial" w:hAnsi="Arial" w:cs="Arial"/>
          <w:b/>
        </w:rPr>
        <w:t xml:space="preserve">El parámetro de Red </w:t>
      </w:r>
    </w:p>
    <w:p w14:paraId="2C2810BA" w14:textId="43BFD317" w:rsidR="00807AF9" w:rsidRPr="00807AF9" w:rsidRDefault="00807AF9" w:rsidP="00807AF9">
      <w:pPr>
        <w:spacing w:after="0"/>
        <w:jc w:val="both"/>
        <w:rPr>
          <w:rFonts w:ascii="Arial" w:hAnsi="Arial" w:cs="Arial"/>
          <w:b/>
        </w:rPr>
      </w:pPr>
      <w:r w:rsidRPr="00807AF9">
        <w:lastRenderedPageBreak/>
        <w:drawing>
          <wp:inline distT="0" distB="0" distL="0" distR="0" wp14:anchorId="3111EFAD" wp14:editId="608D6E2C">
            <wp:extent cx="6332220" cy="6223000"/>
            <wp:effectExtent l="0" t="0" r="0" b="635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622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E5B51" w14:textId="2CC889B2" w:rsidR="000C3044" w:rsidRDefault="000C3044" w:rsidP="00E90897">
      <w:pPr>
        <w:pStyle w:val="Prrafodelista"/>
        <w:numPr>
          <w:ilvl w:val="1"/>
          <w:numId w:val="5"/>
        </w:numPr>
        <w:spacing w:after="0"/>
        <w:jc w:val="both"/>
        <w:rPr>
          <w:rFonts w:ascii="Arial" w:hAnsi="Arial" w:cs="Arial"/>
          <w:b/>
        </w:rPr>
      </w:pPr>
      <w:r w:rsidRPr="00E90897">
        <w:rPr>
          <w:rFonts w:ascii="Arial" w:hAnsi="Arial" w:cs="Arial"/>
          <w:b/>
        </w:rPr>
        <w:t>El radio atómico del potasio.</w:t>
      </w:r>
    </w:p>
    <w:p w14:paraId="24572C56" w14:textId="66AE0183" w:rsidR="00807AF9" w:rsidRPr="00807AF9" w:rsidRDefault="00866758" w:rsidP="00807AF9">
      <w:pPr>
        <w:spacing w:after="0"/>
        <w:jc w:val="both"/>
        <w:rPr>
          <w:rFonts w:ascii="Arial" w:hAnsi="Arial" w:cs="Arial"/>
          <w:b/>
        </w:rPr>
      </w:pPr>
      <w:r w:rsidRPr="00866758">
        <w:lastRenderedPageBreak/>
        <w:drawing>
          <wp:inline distT="0" distB="0" distL="0" distR="0" wp14:anchorId="3C7CE10C" wp14:editId="4C5601F0">
            <wp:extent cx="6332220" cy="4871720"/>
            <wp:effectExtent l="0" t="0" r="0" b="508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487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E5B52" w14:textId="1A952915" w:rsidR="000C3044" w:rsidRDefault="000C3044" w:rsidP="00E90897">
      <w:pPr>
        <w:pStyle w:val="Prrafodelista"/>
        <w:numPr>
          <w:ilvl w:val="0"/>
          <w:numId w:val="5"/>
        </w:numPr>
        <w:spacing w:after="0"/>
        <w:jc w:val="both"/>
        <w:rPr>
          <w:rFonts w:ascii="Arial" w:hAnsi="Arial" w:cs="Arial"/>
          <w:b/>
        </w:rPr>
      </w:pPr>
      <w:r w:rsidRPr="00E90897">
        <w:rPr>
          <w:rFonts w:ascii="Arial" w:hAnsi="Arial" w:cs="Arial"/>
          <w:b/>
        </w:rPr>
        <w:t>Determine la estructura cristalina de un metal con a</w:t>
      </w:r>
      <w:r w:rsidRPr="00E90897">
        <w:rPr>
          <w:rFonts w:ascii="Arial" w:hAnsi="Arial" w:cs="Arial"/>
          <w:b/>
        </w:rPr>
        <w:softHyphen/>
      </w:r>
      <w:r w:rsidRPr="00E90897">
        <w:rPr>
          <w:rFonts w:ascii="Arial" w:hAnsi="Arial" w:cs="Arial"/>
          <w:b/>
          <w:vertAlign w:val="subscript"/>
        </w:rPr>
        <w:t>0</w:t>
      </w:r>
      <w:r w:rsidRPr="00E90897">
        <w:rPr>
          <w:rFonts w:ascii="Arial" w:hAnsi="Arial" w:cs="Arial"/>
          <w:b/>
        </w:rPr>
        <w:t xml:space="preserve"> 4.9489 x 10</w:t>
      </w:r>
      <w:r w:rsidRPr="00E90897">
        <w:rPr>
          <w:rFonts w:ascii="Arial" w:hAnsi="Arial" w:cs="Arial"/>
          <w:b/>
          <w:vertAlign w:val="superscript"/>
        </w:rPr>
        <w:t>-8</w:t>
      </w:r>
      <w:r w:rsidRPr="00E90897">
        <w:rPr>
          <w:rFonts w:ascii="Arial" w:hAnsi="Arial" w:cs="Arial"/>
          <w:b/>
        </w:rPr>
        <w:t>cm, r=1.75 x 10</w:t>
      </w:r>
      <w:r w:rsidRPr="00E90897">
        <w:rPr>
          <w:rFonts w:ascii="Arial" w:hAnsi="Arial" w:cs="Arial"/>
          <w:b/>
          <w:vertAlign w:val="superscript"/>
        </w:rPr>
        <w:t xml:space="preserve">-8 </w:t>
      </w:r>
      <w:r w:rsidRPr="00E90897">
        <w:rPr>
          <w:rFonts w:ascii="Arial" w:hAnsi="Arial" w:cs="Arial"/>
          <w:b/>
        </w:rPr>
        <w:t>cm y un átomo por punto de red.</w:t>
      </w:r>
    </w:p>
    <w:p w14:paraId="6755DCC0" w14:textId="723E47FC" w:rsidR="00866758" w:rsidRPr="00866758" w:rsidRDefault="00FE53C7" w:rsidP="00866758">
      <w:pPr>
        <w:spacing w:after="0"/>
        <w:ind w:left="360"/>
        <w:jc w:val="both"/>
        <w:rPr>
          <w:rFonts w:ascii="Arial" w:hAnsi="Arial" w:cs="Arial"/>
          <w:b/>
        </w:rPr>
      </w:pPr>
      <w:r w:rsidRPr="00FE53C7">
        <w:lastRenderedPageBreak/>
        <w:drawing>
          <wp:inline distT="0" distB="0" distL="0" distR="0" wp14:anchorId="5A5C72E0" wp14:editId="3CE77462">
            <wp:extent cx="6332220" cy="7901940"/>
            <wp:effectExtent l="0" t="0" r="0" b="381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790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E5B53" w14:textId="77777777" w:rsidR="00EC590E" w:rsidRPr="00E90897" w:rsidRDefault="00EC590E" w:rsidP="00E90897">
      <w:pPr>
        <w:pStyle w:val="Prrafodelista"/>
        <w:numPr>
          <w:ilvl w:val="0"/>
          <w:numId w:val="5"/>
        </w:numPr>
        <w:spacing w:after="0"/>
        <w:jc w:val="both"/>
        <w:rPr>
          <w:rFonts w:ascii="Arial" w:hAnsi="Arial" w:cs="Arial"/>
          <w:b/>
        </w:rPr>
      </w:pPr>
      <w:r w:rsidRPr="00E90897">
        <w:rPr>
          <w:rFonts w:ascii="Arial" w:hAnsi="Arial" w:cs="Arial"/>
          <w:b/>
        </w:rPr>
        <w:t>Encontrar los índices</w:t>
      </w:r>
      <w:r w:rsidR="00AE5233" w:rsidRPr="00E90897">
        <w:rPr>
          <w:rFonts w:ascii="Arial" w:hAnsi="Arial" w:cs="Arial"/>
          <w:b/>
        </w:rPr>
        <w:t xml:space="preserve"> </w:t>
      </w:r>
      <w:r w:rsidRPr="00E90897">
        <w:rPr>
          <w:rFonts w:ascii="Arial" w:hAnsi="Arial" w:cs="Arial"/>
          <w:b/>
        </w:rPr>
        <w:t xml:space="preserve">de Miller </w:t>
      </w:r>
      <w:r w:rsidR="00AE5233" w:rsidRPr="00E90897">
        <w:rPr>
          <w:rFonts w:ascii="Arial" w:hAnsi="Arial" w:cs="Arial"/>
          <w:b/>
        </w:rPr>
        <w:t>del plano</w:t>
      </w:r>
      <w:r w:rsidR="000524FC">
        <w:rPr>
          <w:rFonts w:ascii="Arial" w:hAnsi="Arial" w:cs="Arial"/>
          <w:b/>
        </w:rPr>
        <w:t xml:space="preserve"> # 6</w:t>
      </w:r>
      <w:r w:rsidRPr="00E90897">
        <w:rPr>
          <w:rFonts w:ascii="Arial" w:hAnsi="Arial" w:cs="Arial"/>
          <w:b/>
        </w:rPr>
        <w:t xml:space="preserve"> y</w:t>
      </w:r>
      <w:r w:rsidR="000524FC">
        <w:rPr>
          <w:rFonts w:ascii="Arial" w:hAnsi="Arial" w:cs="Arial"/>
          <w:b/>
        </w:rPr>
        <w:t xml:space="preserve"> a 3</w:t>
      </w:r>
      <w:r w:rsidR="007C5BE3">
        <w:rPr>
          <w:rFonts w:ascii="Arial" w:hAnsi="Arial" w:cs="Arial"/>
          <w:b/>
        </w:rPr>
        <w:t xml:space="preserve"> opciones más de</w:t>
      </w:r>
      <w:r w:rsidR="00AE5233" w:rsidRPr="00E90897">
        <w:rPr>
          <w:rFonts w:ascii="Arial" w:hAnsi="Arial" w:cs="Arial"/>
          <w:b/>
        </w:rPr>
        <w:t xml:space="preserve"> su elección (total 4 planos)</w:t>
      </w:r>
      <w:r w:rsidR="00916792">
        <w:rPr>
          <w:rFonts w:ascii="Arial" w:hAnsi="Arial" w:cs="Arial"/>
          <w:b/>
        </w:rPr>
        <w:t xml:space="preserve"> </w:t>
      </w:r>
      <w:proofErr w:type="gramStart"/>
      <w:r w:rsidR="00916792">
        <w:rPr>
          <w:rFonts w:ascii="Arial" w:hAnsi="Arial" w:cs="Arial"/>
          <w:b/>
        </w:rPr>
        <w:t>indicar</w:t>
      </w:r>
      <w:proofErr w:type="gramEnd"/>
      <w:r w:rsidR="00916792">
        <w:rPr>
          <w:rFonts w:ascii="Arial" w:hAnsi="Arial" w:cs="Arial"/>
          <w:b/>
        </w:rPr>
        <w:t xml:space="preserve"> que plano escogió. </w:t>
      </w:r>
    </w:p>
    <w:p w14:paraId="27BE5B54" w14:textId="77777777" w:rsidR="00EC590E" w:rsidRPr="00E90897" w:rsidRDefault="00EC590E" w:rsidP="00E90897">
      <w:pPr>
        <w:spacing w:after="0"/>
        <w:jc w:val="both"/>
        <w:rPr>
          <w:rFonts w:ascii="Arial" w:hAnsi="Arial" w:cs="Arial"/>
          <w:b/>
        </w:rPr>
      </w:pPr>
      <w:r w:rsidRPr="00E90897">
        <w:rPr>
          <w:rFonts w:ascii="Arial" w:hAnsi="Arial" w:cs="Arial"/>
          <w:b/>
          <w:noProof/>
          <w:lang w:eastAsia="es-PA"/>
        </w:rPr>
        <w:lastRenderedPageBreak/>
        <w:drawing>
          <wp:anchor distT="0" distB="0" distL="114300" distR="114300" simplePos="0" relativeHeight="251660288" behindDoc="0" locked="0" layoutInCell="1" allowOverlap="1" wp14:anchorId="27BE5B59" wp14:editId="27BE5B5A">
            <wp:simplePos x="0" y="0"/>
            <wp:positionH relativeFrom="margin">
              <wp:posOffset>-262890</wp:posOffset>
            </wp:positionH>
            <wp:positionV relativeFrom="paragraph">
              <wp:posOffset>234315</wp:posOffset>
            </wp:positionV>
            <wp:extent cx="6858000" cy="1510030"/>
            <wp:effectExtent l="0" t="0" r="0" b="0"/>
            <wp:wrapSquare wrapText="bothSides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058"/>
                    <a:stretch/>
                  </pic:blipFill>
                  <pic:spPr bwMode="auto">
                    <a:xfrm>
                      <a:off x="0" y="0"/>
                      <a:ext cx="6858000" cy="15100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90897">
        <w:rPr>
          <w:rFonts w:ascii="Arial" w:hAnsi="Arial" w:cs="Arial"/>
          <w:b/>
          <w:noProof/>
          <w:lang w:eastAsia="es-PA"/>
        </w:rPr>
        <w:drawing>
          <wp:anchor distT="0" distB="0" distL="114300" distR="114300" simplePos="0" relativeHeight="251659264" behindDoc="0" locked="0" layoutInCell="1" allowOverlap="1" wp14:anchorId="27BE5B5B" wp14:editId="27BE5B5C">
            <wp:simplePos x="0" y="0"/>
            <wp:positionH relativeFrom="margin">
              <wp:align>center</wp:align>
            </wp:positionH>
            <wp:positionV relativeFrom="paragraph">
              <wp:posOffset>1728470</wp:posOffset>
            </wp:positionV>
            <wp:extent cx="6858000" cy="1494155"/>
            <wp:effectExtent l="0" t="0" r="0" b="0"/>
            <wp:wrapSquare wrapText="bothSides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4941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7BE5B55" w14:textId="41609946" w:rsidR="00EC590E" w:rsidRPr="00E90897" w:rsidRDefault="00866758" w:rsidP="00E90897">
      <w:pPr>
        <w:spacing w:after="0"/>
        <w:jc w:val="both"/>
        <w:rPr>
          <w:rFonts w:ascii="Arial" w:hAnsi="Arial" w:cs="Arial"/>
          <w:b/>
        </w:rPr>
      </w:pPr>
      <w:r w:rsidRPr="00866758">
        <w:lastRenderedPageBreak/>
        <w:drawing>
          <wp:inline distT="0" distB="0" distL="0" distR="0" wp14:anchorId="31E4E693" wp14:editId="356E6E91">
            <wp:extent cx="6207760" cy="8618220"/>
            <wp:effectExtent l="0" t="0" r="254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207760" cy="861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E5B56" w14:textId="77777777" w:rsidR="00E86185" w:rsidRPr="00E90897" w:rsidRDefault="00916792" w:rsidP="00E90897">
      <w:pPr>
        <w:pStyle w:val="Prrafodelista"/>
        <w:numPr>
          <w:ilvl w:val="0"/>
          <w:numId w:val="5"/>
        </w:numPr>
        <w:spacing w:after="0"/>
        <w:jc w:val="both"/>
        <w:rPr>
          <w:rFonts w:ascii="Arial" w:hAnsi="Arial" w:cs="Arial"/>
          <w:b/>
        </w:rPr>
      </w:pPr>
      <w:r>
        <w:rPr>
          <w:rFonts w:ascii="Arial" w:hAnsi="Arial" w:cs="Arial"/>
          <w:b/>
        </w:rPr>
        <w:lastRenderedPageBreak/>
        <w:t xml:space="preserve">Esboce siguientes planos y direcciones </w:t>
      </w:r>
      <w:r w:rsidR="00EC590E" w:rsidRPr="00E90897">
        <w:rPr>
          <w:rFonts w:ascii="Arial" w:hAnsi="Arial" w:cs="Arial"/>
          <w:b/>
        </w:rPr>
        <w:t xml:space="preserve">en una celda unitaria cúbica: </w:t>
      </w:r>
    </w:p>
    <w:p w14:paraId="27BE5B57" w14:textId="77777777" w:rsidR="00EC590E" w:rsidRPr="00916792" w:rsidRDefault="00916792" w:rsidP="00916792">
      <w:pPr>
        <w:pStyle w:val="Prrafodelista"/>
        <w:numPr>
          <w:ilvl w:val="1"/>
          <w:numId w:val="5"/>
        </w:numPr>
        <w:spacing w:after="0"/>
        <w:jc w:val="both"/>
        <w:rPr>
          <w:rFonts w:ascii="Arial" w:hAnsi="Arial" w:cs="Arial"/>
          <w:b/>
        </w:rPr>
      </w:pPr>
      <w:r>
        <w:rPr>
          <w:rFonts w:ascii="Arial" w:hAnsi="Arial" w:cs="Arial"/>
          <w:b/>
        </w:rPr>
        <w:t xml:space="preserve">[122]   b. (312) </w:t>
      </w:r>
    </w:p>
    <w:p w14:paraId="27BE5B58" w14:textId="642D9402" w:rsidR="004041D2" w:rsidRPr="00E90897" w:rsidRDefault="008B5483" w:rsidP="00E90897">
      <w:pPr>
        <w:ind w:left="708"/>
        <w:jc w:val="both"/>
        <w:rPr>
          <w:rFonts w:ascii="Arial" w:hAnsi="Arial" w:cs="Arial"/>
        </w:rPr>
      </w:pPr>
      <w:r w:rsidRPr="008B5483">
        <w:drawing>
          <wp:inline distT="0" distB="0" distL="0" distR="0" wp14:anchorId="4393FC53" wp14:editId="6609D4CA">
            <wp:extent cx="5302665" cy="8005314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04209" cy="800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041D2" w:rsidRPr="00E90897" w:rsidSect="008A7F8C">
      <w:pgSz w:w="12240" w:h="15840"/>
      <w:pgMar w:top="1134" w:right="1134" w:bottom="1134" w:left="1134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5D6881"/>
    <w:multiLevelType w:val="hybridMultilevel"/>
    <w:tmpl w:val="ACF6F1FE"/>
    <w:lvl w:ilvl="0" w:tplc="4848804C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180A0019">
      <w:start w:val="1"/>
      <w:numFmt w:val="lowerLetter"/>
      <w:lvlText w:val="%2."/>
      <w:lvlJc w:val="left"/>
      <w:pPr>
        <w:ind w:left="1440" w:hanging="360"/>
      </w:pPr>
    </w:lvl>
    <w:lvl w:ilvl="2" w:tplc="180A001B" w:tentative="1">
      <w:start w:val="1"/>
      <w:numFmt w:val="lowerRoman"/>
      <w:lvlText w:val="%3."/>
      <w:lvlJc w:val="right"/>
      <w:pPr>
        <w:ind w:left="2160" w:hanging="180"/>
      </w:pPr>
    </w:lvl>
    <w:lvl w:ilvl="3" w:tplc="180A000F" w:tentative="1">
      <w:start w:val="1"/>
      <w:numFmt w:val="decimal"/>
      <w:lvlText w:val="%4."/>
      <w:lvlJc w:val="left"/>
      <w:pPr>
        <w:ind w:left="2880" w:hanging="360"/>
      </w:pPr>
    </w:lvl>
    <w:lvl w:ilvl="4" w:tplc="180A0019" w:tentative="1">
      <w:start w:val="1"/>
      <w:numFmt w:val="lowerLetter"/>
      <w:lvlText w:val="%5."/>
      <w:lvlJc w:val="left"/>
      <w:pPr>
        <w:ind w:left="3600" w:hanging="360"/>
      </w:pPr>
    </w:lvl>
    <w:lvl w:ilvl="5" w:tplc="180A001B" w:tentative="1">
      <w:start w:val="1"/>
      <w:numFmt w:val="lowerRoman"/>
      <w:lvlText w:val="%6."/>
      <w:lvlJc w:val="right"/>
      <w:pPr>
        <w:ind w:left="4320" w:hanging="180"/>
      </w:pPr>
    </w:lvl>
    <w:lvl w:ilvl="6" w:tplc="180A000F" w:tentative="1">
      <w:start w:val="1"/>
      <w:numFmt w:val="decimal"/>
      <w:lvlText w:val="%7."/>
      <w:lvlJc w:val="left"/>
      <w:pPr>
        <w:ind w:left="5040" w:hanging="360"/>
      </w:pPr>
    </w:lvl>
    <w:lvl w:ilvl="7" w:tplc="180A0019" w:tentative="1">
      <w:start w:val="1"/>
      <w:numFmt w:val="lowerLetter"/>
      <w:lvlText w:val="%8."/>
      <w:lvlJc w:val="left"/>
      <w:pPr>
        <w:ind w:left="5760" w:hanging="360"/>
      </w:pPr>
    </w:lvl>
    <w:lvl w:ilvl="8" w:tplc="1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FF25EA1"/>
    <w:multiLevelType w:val="hybridMultilevel"/>
    <w:tmpl w:val="4378A920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" w15:restartNumberingAfterBreak="0">
    <w:nsid w:val="10C16A16"/>
    <w:multiLevelType w:val="hybridMultilevel"/>
    <w:tmpl w:val="1B32AC72"/>
    <w:lvl w:ilvl="0" w:tplc="040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" w15:restartNumberingAfterBreak="0">
    <w:nsid w:val="112911D1"/>
    <w:multiLevelType w:val="hybridMultilevel"/>
    <w:tmpl w:val="508EC3BA"/>
    <w:lvl w:ilvl="0" w:tplc="04090001">
      <w:start w:val="1"/>
      <w:numFmt w:val="bullet"/>
      <w:lvlText w:val=""/>
      <w:lvlJc w:val="left"/>
      <w:pPr>
        <w:ind w:left="142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5" w:hanging="360"/>
      </w:pPr>
      <w:rPr>
        <w:rFonts w:ascii="Wingdings" w:hAnsi="Wingdings" w:hint="default"/>
      </w:rPr>
    </w:lvl>
  </w:abstractNum>
  <w:abstractNum w:abstractNumId="4" w15:restartNumberingAfterBreak="0">
    <w:nsid w:val="1AAD0E29"/>
    <w:multiLevelType w:val="hybridMultilevel"/>
    <w:tmpl w:val="CF6044F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1DB7BCF"/>
    <w:multiLevelType w:val="hybridMultilevel"/>
    <w:tmpl w:val="C0FE71FC"/>
    <w:lvl w:ilvl="0" w:tplc="4848804C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180A0019" w:tentative="1">
      <w:start w:val="1"/>
      <w:numFmt w:val="lowerLetter"/>
      <w:lvlText w:val="%2."/>
      <w:lvlJc w:val="left"/>
      <w:pPr>
        <w:ind w:left="1440" w:hanging="360"/>
      </w:pPr>
    </w:lvl>
    <w:lvl w:ilvl="2" w:tplc="180A001B" w:tentative="1">
      <w:start w:val="1"/>
      <w:numFmt w:val="lowerRoman"/>
      <w:lvlText w:val="%3."/>
      <w:lvlJc w:val="right"/>
      <w:pPr>
        <w:ind w:left="2160" w:hanging="180"/>
      </w:pPr>
    </w:lvl>
    <w:lvl w:ilvl="3" w:tplc="180A000F" w:tentative="1">
      <w:start w:val="1"/>
      <w:numFmt w:val="decimal"/>
      <w:lvlText w:val="%4."/>
      <w:lvlJc w:val="left"/>
      <w:pPr>
        <w:ind w:left="2880" w:hanging="360"/>
      </w:pPr>
    </w:lvl>
    <w:lvl w:ilvl="4" w:tplc="180A0019" w:tentative="1">
      <w:start w:val="1"/>
      <w:numFmt w:val="lowerLetter"/>
      <w:lvlText w:val="%5."/>
      <w:lvlJc w:val="left"/>
      <w:pPr>
        <w:ind w:left="3600" w:hanging="360"/>
      </w:pPr>
    </w:lvl>
    <w:lvl w:ilvl="5" w:tplc="180A001B" w:tentative="1">
      <w:start w:val="1"/>
      <w:numFmt w:val="lowerRoman"/>
      <w:lvlText w:val="%6."/>
      <w:lvlJc w:val="right"/>
      <w:pPr>
        <w:ind w:left="4320" w:hanging="180"/>
      </w:pPr>
    </w:lvl>
    <w:lvl w:ilvl="6" w:tplc="180A000F" w:tentative="1">
      <w:start w:val="1"/>
      <w:numFmt w:val="decimal"/>
      <w:lvlText w:val="%7."/>
      <w:lvlJc w:val="left"/>
      <w:pPr>
        <w:ind w:left="5040" w:hanging="360"/>
      </w:pPr>
    </w:lvl>
    <w:lvl w:ilvl="7" w:tplc="180A0019" w:tentative="1">
      <w:start w:val="1"/>
      <w:numFmt w:val="lowerLetter"/>
      <w:lvlText w:val="%8."/>
      <w:lvlJc w:val="left"/>
      <w:pPr>
        <w:ind w:left="5760" w:hanging="360"/>
      </w:pPr>
    </w:lvl>
    <w:lvl w:ilvl="8" w:tplc="1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5614260"/>
    <w:multiLevelType w:val="hybridMultilevel"/>
    <w:tmpl w:val="77C2ED84"/>
    <w:lvl w:ilvl="0" w:tplc="4848804C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180A0019" w:tentative="1">
      <w:start w:val="1"/>
      <w:numFmt w:val="lowerLetter"/>
      <w:lvlText w:val="%2."/>
      <w:lvlJc w:val="left"/>
      <w:pPr>
        <w:ind w:left="1440" w:hanging="360"/>
      </w:pPr>
    </w:lvl>
    <w:lvl w:ilvl="2" w:tplc="180A001B" w:tentative="1">
      <w:start w:val="1"/>
      <w:numFmt w:val="lowerRoman"/>
      <w:lvlText w:val="%3."/>
      <w:lvlJc w:val="right"/>
      <w:pPr>
        <w:ind w:left="2160" w:hanging="180"/>
      </w:pPr>
    </w:lvl>
    <w:lvl w:ilvl="3" w:tplc="180A000F" w:tentative="1">
      <w:start w:val="1"/>
      <w:numFmt w:val="decimal"/>
      <w:lvlText w:val="%4."/>
      <w:lvlJc w:val="left"/>
      <w:pPr>
        <w:ind w:left="2880" w:hanging="360"/>
      </w:pPr>
    </w:lvl>
    <w:lvl w:ilvl="4" w:tplc="180A0019" w:tentative="1">
      <w:start w:val="1"/>
      <w:numFmt w:val="lowerLetter"/>
      <w:lvlText w:val="%5."/>
      <w:lvlJc w:val="left"/>
      <w:pPr>
        <w:ind w:left="3600" w:hanging="360"/>
      </w:pPr>
    </w:lvl>
    <w:lvl w:ilvl="5" w:tplc="180A001B" w:tentative="1">
      <w:start w:val="1"/>
      <w:numFmt w:val="lowerRoman"/>
      <w:lvlText w:val="%6."/>
      <w:lvlJc w:val="right"/>
      <w:pPr>
        <w:ind w:left="4320" w:hanging="180"/>
      </w:pPr>
    </w:lvl>
    <w:lvl w:ilvl="6" w:tplc="180A000F" w:tentative="1">
      <w:start w:val="1"/>
      <w:numFmt w:val="decimal"/>
      <w:lvlText w:val="%7."/>
      <w:lvlJc w:val="left"/>
      <w:pPr>
        <w:ind w:left="5040" w:hanging="360"/>
      </w:pPr>
    </w:lvl>
    <w:lvl w:ilvl="7" w:tplc="180A0019" w:tentative="1">
      <w:start w:val="1"/>
      <w:numFmt w:val="lowerLetter"/>
      <w:lvlText w:val="%8."/>
      <w:lvlJc w:val="left"/>
      <w:pPr>
        <w:ind w:left="5760" w:hanging="360"/>
      </w:pPr>
    </w:lvl>
    <w:lvl w:ilvl="8" w:tplc="1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2EC50D5"/>
    <w:multiLevelType w:val="hybridMultilevel"/>
    <w:tmpl w:val="64E653B2"/>
    <w:lvl w:ilvl="0" w:tplc="04090001">
      <w:start w:val="1"/>
      <w:numFmt w:val="bullet"/>
      <w:lvlText w:val=""/>
      <w:lvlJc w:val="left"/>
      <w:pPr>
        <w:ind w:left="142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6" w:hanging="360"/>
      </w:pPr>
      <w:rPr>
        <w:rFonts w:ascii="Wingdings" w:hAnsi="Wingdings" w:hint="default"/>
      </w:rPr>
    </w:lvl>
  </w:abstractNum>
  <w:abstractNum w:abstractNumId="8" w15:restartNumberingAfterBreak="0">
    <w:nsid w:val="42AC757B"/>
    <w:multiLevelType w:val="hybridMultilevel"/>
    <w:tmpl w:val="03D430FE"/>
    <w:lvl w:ilvl="0" w:tplc="4848804C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180A0019">
      <w:start w:val="1"/>
      <w:numFmt w:val="lowerLetter"/>
      <w:lvlText w:val="%2."/>
      <w:lvlJc w:val="left"/>
      <w:pPr>
        <w:ind w:left="1440" w:hanging="360"/>
      </w:pPr>
    </w:lvl>
    <w:lvl w:ilvl="2" w:tplc="180A001B" w:tentative="1">
      <w:start w:val="1"/>
      <w:numFmt w:val="lowerRoman"/>
      <w:lvlText w:val="%3."/>
      <w:lvlJc w:val="right"/>
      <w:pPr>
        <w:ind w:left="2160" w:hanging="180"/>
      </w:pPr>
    </w:lvl>
    <w:lvl w:ilvl="3" w:tplc="180A000F" w:tentative="1">
      <w:start w:val="1"/>
      <w:numFmt w:val="decimal"/>
      <w:lvlText w:val="%4."/>
      <w:lvlJc w:val="left"/>
      <w:pPr>
        <w:ind w:left="2880" w:hanging="360"/>
      </w:pPr>
    </w:lvl>
    <w:lvl w:ilvl="4" w:tplc="180A0019" w:tentative="1">
      <w:start w:val="1"/>
      <w:numFmt w:val="lowerLetter"/>
      <w:lvlText w:val="%5."/>
      <w:lvlJc w:val="left"/>
      <w:pPr>
        <w:ind w:left="3600" w:hanging="360"/>
      </w:pPr>
    </w:lvl>
    <w:lvl w:ilvl="5" w:tplc="180A001B" w:tentative="1">
      <w:start w:val="1"/>
      <w:numFmt w:val="lowerRoman"/>
      <w:lvlText w:val="%6."/>
      <w:lvlJc w:val="right"/>
      <w:pPr>
        <w:ind w:left="4320" w:hanging="180"/>
      </w:pPr>
    </w:lvl>
    <w:lvl w:ilvl="6" w:tplc="180A000F" w:tentative="1">
      <w:start w:val="1"/>
      <w:numFmt w:val="decimal"/>
      <w:lvlText w:val="%7."/>
      <w:lvlJc w:val="left"/>
      <w:pPr>
        <w:ind w:left="5040" w:hanging="360"/>
      </w:pPr>
    </w:lvl>
    <w:lvl w:ilvl="7" w:tplc="180A0019" w:tentative="1">
      <w:start w:val="1"/>
      <w:numFmt w:val="lowerLetter"/>
      <w:lvlText w:val="%8."/>
      <w:lvlJc w:val="left"/>
      <w:pPr>
        <w:ind w:left="5760" w:hanging="360"/>
      </w:pPr>
    </w:lvl>
    <w:lvl w:ilvl="8" w:tplc="1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3EF786A"/>
    <w:multiLevelType w:val="hybridMultilevel"/>
    <w:tmpl w:val="E47CFC66"/>
    <w:lvl w:ilvl="0" w:tplc="040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0" w15:restartNumberingAfterBreak="0">
    <w:nsid w:val="4B0541A4"/>
    <w:multiLevelType w:val="hybridMultilevel"/>
    <w:tmpl w:val="E104FF2E"/>
    <w:lvl w:ilvl="0" w:tplc="04090001">
      <w:start w:val="1"/>
      <w:numFmt w:val="bullet"/>
      <w:lvlText w:val=""/>
      <w:lvlJc w:val="left"/>
      <w:pPr>
        <w:ind w:left="2133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5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57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29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1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3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5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17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893" w:hanging="360"/>
      </w:pPr>
      <w:rPr>
        <w:rFonts w:ascii="Wingdings" w:hAnsi="Wingdings" w:hint="default"/>
      </w:rPr>
    </w:lvl>
  </w:abstractNum>
  <w:abstractNum w:abstractNumId="11" w15:restartNumberingAfterBreak="0">
    <w:nsid w:val="650B1A5A"/>
    <w:multiLevelType w:val="hybridMultilevel"/>
    <w:tmpl w:val="2AC8A22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 w15:restartNumberingAfterBreak="0">
    <w:nsid w:val="6FD468AB"/>
    <w:multiLevelType w:val="hybridMultilevel"/>
    <w:tmpl w:val="77C2ED84"/>
    <w:lvl w:ilvl="0" w:tplc="4848804C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180A0019" w:tentative="1">
      <w:start w:val="1"/>
      <w:numFmt w:val="lowerLetter"/>
      <w:lvlText w:val="%2."/>
      <w:lvlJc w:val="left"/>
      <w:pPr>
        <w:ind w:left="1440" w:hanging="360"/>
      </w:pPr>
    </w:lvl>
    <w:lvl w:ilvl="2" w:tplc="180A001B" w:tentative="1">
      <w:start w:val="1"/>
      <w:numFmt w:val="lowerRoman"/>
      <w:lvlText w:val="%3."/>
      <w:lvlJc w:val="right"/>
      <w:pPr>
        <w:ind w:left="2160" w:hanging="180"/>
      </w:pPr>
    </w:lvl>
    <w:lvl w:ilvl="3" w:tplc="180A000F" w:tentative="1">
      <w:start w:val="1"/>
      <w:numFmt w:val="decimal"/>
      <w:lvlText w:val="%4."/>
      <w:lvlJc w:val="left"/>
      <w:pPr>
        <w:ind w:left="2880" w:hanging="360"/>
      </w:pPr>
    </w:lvl>
    <w:lvl w:ilvl="4" w:tplc="180A0019" w:tentative="1">
      <w:start w:val="1"/>
      <w:numFmt w:val="lowerLetter"/>
      <w:lvlText w:val="%5."/>
      <w:lvlJc w:val="left"/>
      <w:pPr>
        <w:ind w:left="3600" w:hanging="360"/>
      </w:pPr>
    </w:lvl>
    <w:lvl w:ilvl="5" w:tplc="180A001B" w:tentative="1">
      <w:start w:val="1"/>
      <w:numFmt w:val="lowerRoman"/>
      <w:lvlText w:val="%6."/>
      <w:lvlJc w:val="right"/>
      <w:pPr>
        <w:ind w:left="4320" w:hanging="180"/>
      </w:pPr>
    </w:lvl>
    <w:lvl w:ilvl="6" w:tplc="180A000F" w:tentative="1">
      <w:start w:val="1"/>
      <w:numFmt w:val="decimal"/>
      <w:lvlText w:val="%7."/>
      <w:lvlJc w:val="left"/>
      <w:pPr>
        <w:ind w:left="5040" w:hanging="360"/>
      </w:pPr>
    </w:lvl>
    <w:lvl w:ilvl="7" w:tplc="180A0019" w:tentative="1">
      <w:start w:val="1"/>
      <w:numFmt w:val="lowerLetter"/>
      <w:lvlText w:val="%8."/>
      <w:lvlJc w:val="left"/>
      <w:pPr>
        <w:ind w:left="5760" w:hanging="360"/>
      </w:pPr>
    </w:lvl>
    <w:lvl w:ilvl="8" w:tplc="18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6"/>
  </w:num>
  <w:num w:numId="2">
    <w:abstractNumId w:val="12"/>
  </w:num>
  <w:num w:numId="3">
    <w:abstractNumId w:val="0"/>
  </w:num>
  <w:num w:numId="4">
    <w:abstractNumId w:val="5"/>
  </w:num>
  <w:num w:numId="5">
    <w:abstractNumId w:val="8"/>
  </w:num>
  <w:num w:numId="6">
    <w:abstractNumId w:val="11"/>
  </w:num>
  <w:num w:numId="7">
    <w:abstractNumId w:val="1"/>
  </w:num>
  <w:num w:numId="8">
    <w:abstractNumId w:val="4"/>
  </w:num>
  <w:num w:numId="9">
    <w:abstractNumId w:val="10"/>
  </w:num>
  <w:num w:numId="10">
    <w:abstractNumId w:val="7"/>
  </w:num>
  <w:num w:numId="11">
    <w:abstractNumId w:val="3"/>
  </w:num>
  <w:num w:numId="12">
    <w:abstractNumId w:val="9"/>
  </w:num>
  <w:num w:numId="1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86185"/>
    <w:rsid w:val="00014D2A"/>
    <w:rsid w:val="0004342F"/>
    <w:rsid w:val="000524FC"/>
    <w:rsid w:val="000C3044"/>
    <w:rsid w:val="000C7B18"/>
    <w:rsid w:val="000D25D9"/>
    <w:rsid w:val="000E10D6"/>
    <w:rsid w:val="00110E18"/>
    <w:rsid w:val="00117F07"/>
    <w:rsid w:val="001927C4"/>
    <w:rsid w:val="001C6089"/>
    <w:rsid w:val="002121A8"/>
    <w:rsid w:val="00290B37"/>
    <w:rsid w:val="0036713E"/>
    <w:rsid w:val="003A12B0"/>
    <w:rsid w:val="004C06EC"/>
    <w:rsid w:val="004E6F03"/>
    <w:rsid w:val="005506FE"/>
    <w:rsid w:val="005844D1"/>
    <w:rsid w:val="00587761"/>
    <w:rsid w:val="005D1045"/>
    <w:rsid w:val="005E68BF"/>
    <w:rsid w:val="00656532"/>
    <w:rsid w:val="006807C3"/>
    <w:rsid w:val="006C7CBE"/>
    <w:rsid w:val="006D330B"/>
    <w:rsid w:val="007C5BE3"/>
    <w:rsid w:val="00807AF9"/>
    <w:rsid w:val="00866758"/>
    <w:rsid w:val="008A7F8C"/>
    <w:rsid w:val="008B5483"/>
    <w:rsid w:val="00916792"/>
    <w:rsid w:val="00994FDE"/>
    <w:rsid w:val="009E375D"/>
    <w:rsid w:val="00AA428B"/>
    <w:rsid w:val="00AC418A"/>
    <w:rsid w:val="00AE5233"/>
    <w:rsid w:val="00AF6629"/>
    <w:rsid w:val="00B47070"/>
    <w:rsid w:val="00C42A56"/>
    <w:rsid w:val="00C81B52"/>
    <w:rsid w:val="00C93A7D"/>
    <w:rsid w:val="00CC6799"/>
    <w:rsid w:val="00CE7D99"/>
    <w:rsid w:val="00D7389B"/>
    <w:rsid w:val="00D81818"/>
    <w:rsid w:val="00D92281"/>
    <w:rsid w:val="00DD7808"/>
    <w:rsid w:val="00E11F84"/>
    <w:rsid w:val="00E86185"/>
    <w:rsid w:val="00E90897"/>
    <w:rsid w:val="00EC590E"/>
    <w:rsid w:val="00F471F3"/>
    <w:rsid w:val="00F6383A"/>
    <w:rsid w:val="00F74920"/>
    <w:rsid w:val="00FE53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7BE5B13"/>
  <w15:chartTrackingRefBased/>
  <w15:docId w15:val="{75459913-D856-44F4-8E32-6AE3E990134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P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86185"/>
    <w:pPr>
      <w:spacing w:line="256" w:lineRule="auto"/>
    </w:pPr>
  </w:style>
  <w:style w:type="paragraph" w:styleId="Ttulo1">
    <w:name w:val="heading 1"/>
    <w:basedOn w:val="Normal"/>
    <w:next w:val="Normal"/>
    <w:link w:val="Ttulo1Car"/>
    <w:qFormat/>
    <w:rsid w:val="00E86185"/>
    <w:pPr>
      <w:keepNext/>
      <w:spacing w:after="0" w:line="240" w:lineRule="auto"/>
      <w:jc w:val="center"/>
      <w:outlineLvl w:val="0"/>
    </w:pPr>
    <w:rPr>
      <w:rFonts w:ascii="Times New Roman" w:eastAsia="Times New Roman" w:hAnsi="Times New Roman" w:cs="Times New Roman"/>
      <w:b/>
      <w:sz w:val="24"/>
      <w:szCs w:val="20"/>
      <w:lang w:val="es-ES_tradnl" w:eastAsia="es-MX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rsid w:val="00E86185"/>
    <w:rPr>
      <w:rFonts w:ascii="Times New Roman" w:eastAsia="Times New Roman" w:hAnsi="Times New Roman" w:cs="Times New Roman"/>
      <w:b/>
      <w:sz w:val="24"/>
      <w:szCs w:val="20"/>
      <w:lang w:val="es-ES_tradnl" w:eastAsia="es-MX"/>
    </w:rPr>
  </w:style>
  <w:style w:type="paragraph" w:styleId="Prrafodelista">
    <w:name w:val="List Paragraph"/>
    <w:basedOn w:val="Normal"/>
    <w:uiPriority w:val="34"/>
    <w:qFormat/>
    <w:rsid w:val="00E8618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66840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253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211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fontTable" Target="fontTable.xml"/><Relationship Id="rId3" Type="http://schemas.openxmlformats.org/officeDocument/2006/relationships/customXml" Target="../customXml/item3.xml"/><Relationship Id="rId7" Type="http://schemas.openxmlformats.org/officeDocument/2006/relationships/webSettings" Target="web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customXml" Target="../customXml/item2.xml"/><Relationship Id="rId16" Type="http://schemas.openxmlformats.org/officeDocument/2006/relationships/image" Target="media/image9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4.png"/><Relationship Id="rId5" Type="http://schemas.openxmlformats.org/officeDocument/2006/relationships/styles" Target="style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theme" Target="theme/theme1.xml"/><Relationship Id="rId4" Type="http://schemas.openxmlformats.org/officeDocument/2006/relationships/numbering" Target="numbering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01184305F0972D4CB785C9074C5FD592" ma:contentTypeVersion="3" ma:contentTypeDescription="Crear nuevo documento." ma:contentTypeScope="" ma:versionID="56ece527f19f15614efe71f9b175bfe6">
  <xsd:schema xmlns:xsd="http://www.w3.org/2001/XMLSchema" xmlns:xs="http://www.w3.org/2001/XMLSchema" xmlns:p="http://schemas.microsoft.com/office/2006/metadata/properties" xmlns:ns2="14ca755e-4c21-4820-965b-e6b3b129a8e6" targetNamespace="http://schemas.microsoft.com/office/2006/metadata/properties" ma:root="true" ma:fieldsID="95aff9510561f0b7dfa833a031cc6e2c" ns2:_="">
    <xsd:import namespace="14ca755e-4c21-4820-965b-e6b3b129a8e6"/>
    <xsd:element name="properties">
      <xsd:complexType>
        <xsd:sequence>
          <xsd:element name="documentManagement">
            <xsd:complexType>
              <xsd:all>
                <xsd:element ref="ns2:ReferenceId" minOccurs="0"/>
                <xsd:element ref="ns2:MediaServiceMetadata" minOccurs="0"/>
                <xsd:element ref="ns2:MediaServiceFast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4ca755e-4c21-4820-965b-e6b3b129a8e6" elementFormDefault="qualified">
    <xsd:import namespace="http://schemas.microsoft.com/office/2006/documentManagement/types"/>
    <xsd:import namespace="http://schemas.microsoft.com/office/infopath/2007/PartnerControls"/>
    <xsd:element name="ReferenceId" ma:index="8" nillable="true" ma:displayName="ReferenceId" ma:indexed="true" ma:internalName="ReferenceId">
      <xsd:simpleType>
        <xsd:restriction base="dms:Text"/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ReferenceId xmlns="14ca755e-4c21-4820-965b-e6b3b129a8e6" xsi:nil="true"/>
  </documentManagement>
</p:properties>
</file>

<file path=customXml/itemProps1.xml><?xml version="1.0" encoding="utf-8"?>
<ds:datastoreItem xmlns:ds="http://schemas.openxmlformats.org/officeDocument/2006/customXml" ds:itemID="{840F7B55-A4BB-4A45-998F-32E3871EE0E6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2589A80B-16A1-4B30-A5F9-C39D2B6C2AF7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14ca755e-4c21-4820-965b-e6b3b129a8e6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AA69CA8E-4EE7-4E15-B2EF-8DBEA18B301F}">
  <ds:schemaRefs>
    <ds:schemaRef ds:uri="http://schemas.microsoft.com/office/2006/metadata/properties"/>
    <ds:schemaRef ds:uri="http://schemas.microsoft.com/office/infopath/2007/PartnerControls"/>
    <ds:schemaRef ds:uri="14ca755e-4c21-4820-965b-e6b3b129a8e6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360</TotalTime>
  <Pages>11</Pages>
  <Words>895</Words>
  <Characters>5102</Characters>
  <Application>Microsoft Office Word</Application>
  <DocSecurity>0</DocSecurity>
  <Lines>42</Lines>
  <Paragraphs>11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Ing. Jorge Almengor</dc:creator>
  <cp:keywords/>
  <dc:description/>
  <cp:lastModifiedBy>Fernando Guiraud</cp:lastModifiedBy>
  <cp:revision>43</cp:revision>
  <dcterms:created xsi:type="dcterms:W3CDTF">2021-05-17T19:32:00Z</dcterms:created>
  <dcterms:modified xsi:type="dcterms:W3CDTF">2021-05-25T17:55:00Z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0x01010001184305F0972D4CB785C9074C5FD592</vt:lpwstr>
  </property>
</Properties>
</file>